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948" w:rsidRDefault="00C47948" w:rsidP="00C47948">
      <w:pPr>
        <w:spacing w:after="0"/>
      </w:pPr>
    </w:p>
    <w:p w:rsidR="00C47948" w:rsidRDefault="006E2235" w:rsidP="00C47948">
      <w:pPr>
        <w:spacing w:after="0"/>
      </w:pPr>
      <w:r>
        <w:rPr>
          <w:noProof/>
          <w:lang w:eastAsia="es-ES_tradnl"/>
        </w:rPr>
        <w:pict>
          <v:shapetype id="_x0000_t202" coordsize="21600,21600" o:spt="202" path="m,l,21600r21600,l21600,xe">
            <v:stroke joinstyle="miter"/>
            <v:path gradientshapeok="t" o:connecttype="rect"/>
          </v:shapetype>
          <v:shape id="_x0000_s1103" type="#_x0000_t202" style="position:absolute;margin-left:0;margin-top:5.55pt;width:306pt;height:66.45pt;z-index:251661824;mso-wrap-edited:f" wrapcoords="0 0 21600 0 21600 21600 0 21600 0 0" filled="f" stroked="f">
            <v:fill o:detectmouseclick="t"/>
            <v:textbox style="mso-next-textbox:#_x0000_s1103" inset=",7.2pt,,7.2pt">
              <w:txbxContent>
                <w:p w:rsidR="00C47948" w:rsidRPr="002D536F" w:rsidRDefault="00234CDB" w:rsidP="00C47948">
                  <w:pPr>
                    <w:rPr>
                      <w:rFonts w:ascii="Batang" w:eastAsia="Batang" w:hAnsi="Batang"/>
                      <w:color w:val="365F91"/>
                      <w:sz w:val="18"/>
                      <w:szCs w:val="18"/>
                    </w:rPr>
                  </w:pPr>
                  <w:r>
                    <w:rPr>
                      <w:rFonts w:ascii="Batang" w:eastAsia="Batang" w:hAnsi="Batang"/>
                      <w:b/>
                      <w:color w:val="365F91"/>
                      <w:sz w:val="28"/>
                    </w:rPr>
                    <w:t xml:space="preserve"> </w:t>
                  </w:r>
                  <w:r w:rsidR="009E5665" w:rsidRPr="000F15BD">
                    <w:rPr>
                      <w:rFonts w:ascii="Batang" w:eastAsia="Batang" w:hAnsi="Batang"/>
                      <w:b/>
                      <w:color w:val="365F91"/>
                      <w:sz w:val="28"/>
                    </w:rPr>
                    <w:t xml:space="preserve">Ingeniería </w:t>
                  </w:r>
                  <w:r w:rsidR="00BC2226">
                    <w:rPr>
                      <w:rFonts w:ascii="Batang" w:eastAsia="Batang" w:hAnsi="Batang"/>
                      <w:b/>
                      <w:color w:val="365F91"/>
                      <w:sz w:val="28"/>
                    </w:rPr>
                    <w:t>en</w:t>
                  </w:r>
                  <w:r w:rsidR="00AC6064">
                    <w:rPr>
                      <w:rFonts w:ascii="Batang" w:eastAsia="Batang" w:hAnsi="Batang"/>
                      <w:b/>
                      <w:color w:val="365F91"/>
                      <w:sz w:val="28"/>
                    </w:rPr>
                    <w:t xml:space="preserve"> Mecánica Automotriz y Autotr</w:t>
                  </w:r>
                  <w:r w:rsidR="00086C2D">
                    <w:rPr>
                      <w:rFonts w:ascii="Batang" w:eastAsia="Batang" w:hAnsi="Batang"/>
                      <w:b/>
                      <w:color w:val="365F91"/>
                      <w:sz w:val="28"/>
                    </w:rPr>
                    <w:t>ó</w:t>
                  </w:r>
                  <w:r w:rsidR="009E5665" w:rsidRPr="000F15BD">
                    <w:rPr>
                      <w:rFonts w:ascii="Batang" w:eastAsia="Batang" w:hAnsi="Batang"/>
                      <w:b/>
                      <w:color w:val="365F91"/>
                      <w:sz w:val="28"/>
                    </w:rPr>
                    <w:t>nica</w:t>
                  </w:r>
                  <w:r w:rsidR="00086C2D">
                    <w:rPr>
                      <w:rFonts w:ascii="Batang" w:eastAsia="Batang" w:hAnsi="Batang"/>
                      <w:b/>
                      <w:color w:val="365F91"/>
                      <w:sz w:val="28"/>
                    </w:rPr>
                    <w:t xml:space="preserve">  Duoc UC</w:t>
                  </w:r>
                </w:p>
              </w:txbxContent>
            </v:textbox>
            <w10:wrap type="tight"/>
          </v:shape>
        </w:pict>
      </w:r>
      <w:r>
        <w:rPr>
          <w:noProof/>
          <w:lang w:eastAsia="es-ES_tradnl"/>
        </w:rPr>
        <w:pict>
          <v:line id="_x0000_s1108" style="position:absolute;z-index:251664896;mso-wrap-edited:f" from="0,9in" to="342pt,9in" wrapcoords="-90 -2147483648 -90 -2147483648 21735 -2147483648 21735 -2147483648 -90 -2147483648" strokecolor="#4f81bd" strokeweight="2.25pt">
            <v:fill o:detectmouseclick="t"/>
            <v:stroke dashstyle="1 1" endcap="round"/>
            <v:shadow opacity="22938f" offset="0"/>
            <w10:wrap type="tight"/>
          </v:line>
        </w:pict>
      </w:r>
      <w:r>
        <w:rPr>
          <w:noProof/>
          <w:lang w:eastAsia="es-ES_tradnl"/>
        </w:rPr>
        <w:pict>
          <v:shapetype id="_x0000_t95" coordsize="21600,21600" o:spt="95" adj="11796480,5400" path="al10800,10800@0@0@2@14,10800,10800,10800,10800@3@15xe">
            <v:stroke joinstyle="miter"/>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sum 10800 0 #1"/>
              <v:f eqn="prod #1 1 2"/>
              <v:f eqn="sum @18 5400 0"/>
              <v:f eqn="cos @19 #0"/>
              <v:f eqn="sin @19 #0"/>
              <v:f eqn="sum @20 10800 0"/>
              <v:f eqn="sum @21 10800 0"/>
              <v:f eqn="sum 10800 0 @20"/>
              <v:f eqn="sum #1 10800 0"/>
              <v:f eqn="if @9 @17 @25"/>
              <v:f eqn="if @9 0 21600"/>
              <v:f eqn="cos 10800 #0"/>
              <v:f eqn="sin 10800 #0"/>
              <v:f eqn="sin #1 #0"/>
              <v:f eqn="sum @28 10800 0"/>
              <v:f eqn="sum @29 10800 0"/>
              <v:f eqn="sum @30 10800 0"/>
              <v:f eqn="if @4 0 @31"/>
              <v:f eqn="if #0 @34 0"/>
              <v:f eqn="if @6 @35 @31"/>
              <v:f eqn="sum 21600 0 @36"/>
              <v:f eqn="if @4 0 @33"/>
              <v:f eqn="if #0 @38 @32"/>
              <v:f eqn="if @6 @39 0"/>
              <v:f eqn="if @4 @32 21600"/>
              <v:f eqn="if @6 @41 @33"/>
            </v:formulas>
            <v:path o:connecttype="custom" o:connectlocs="10800,@27;@22,@23;10800,@26;@24,@23" textboxrect="@36,@40,@37,@42"/>
            <v:handles>
              <v:h position="#1,#0" polar="10800,10800" radiusrange="0,10800"/>
            </v:handles>
          </v:shapetype>
          <v:shape id="_x0000_s1109" type="#_x0000_t95" style="position:absolute;margin-left:324pt;margin-top:630pt;width:36pt;height:36pt;rotation:90;z-index:251665920;mso-wrap-edited:f" wrapcoords="6750 -450 3600 900 -450 4950 -450 10350 22050 10350 22050 4950 17550 900 14400 -450 6750 -450" strokecolor="#4f81bd" strokeweight="1.5pt">
            <v:fill o:detectmouseclick="t"/>
            <v:stroke opacity="20316f"/>
            <v:shadow opacity="22938f" offset="0"/>
            <v:textbox inset=",7.2pt,,7.2pt"/>
            <w10:wrap type="tight"/>
          </v:shape>
        </w:pict>
      </w:r>
      <w:r>
        <w:rPr>
          <w:noProof/>
          <w:lang w:eastAsia="es-ES_tradnl"/>
        </w:rPr>
        <w:pict>
          <v:line id="_x0000_s1102" style="position:absolute;z-index:251660800;mso-wrap-edited:f" from="0,198pt" to="342pt,198pt" wrapcoords="-90 -2147483648 -90 -2147483648 21735 -2147483648 21735 -2147483648 -90 -2147483648" strokecolor="#4f81bd" strokeweight="2.25pt">
            <v:fill o:detectmouseclick="t"/>
            <v:stroke dashstyle="1 1" endcap="round"/>
            <v:shadow opacity="22938f" offset="0"/>
            <w10:wrap type="tight"/>
          </v:line>
        </w:pict>
      </w:r>
      <w:r>
        <w:rPr>
          <w:noProof/>
          <w:lang w:eastAsia="es-ES_tradnl"/>
        </w:rPr>
        <w:pict>
          <v:shape id="_x0000_s1105" type="#_x0000_t95" style="position:absolute;margin-left:324pt;margin-top:180pt;width:36pt;height:36pt;rotation:90;z-index:251663872;mso-wrap-edited:f" wrapcoords="6750 -450 3600 900 -450 4950 -450 10350 22050 10350 22050 4950 17550 900 14400 -450 6750 -450" strokecolor="#4f81bd" strokeweight="1.5pt">
            <v:fill o:detectmouseclick="t"/>
            <v:stroke opacity="20316f"/>
            <v:shadow opacity="22938f" offset="0"/>
            <v:textbox inset=",7.2pt,,7.2pt"/>
            <w10:wrap type="tight"/>
          </v:shape>
        </w:pict>
      </w:r>
      <w:r>
        <w:rPr>
          <w:noProof/>
          <w:lang w:eastAsia="es-ES_tradnl"/>
        </w:rPr>
        <w:pict>
          <v:shape id="_x0000_s1111" type="#_x0000_t95" style="position:absolute;margin-left:-126pt;margin-top:648.75pt;width:71.25pt;height:71.25pt;rotation:270;z-index:251667968;mso-wrap-edited:f" wrapcoords="6750 -450 3600 900 -450 4950 -450 10350 22050 10350 22050 4950 17550 900 14400 -450 6750 -450" strokecolor="#4f81bd" strokeweight="1.5pt">
            <v:fill o:detectmouseclick="t"/>
            <v:stroke opacity="20316f"/>
            <v:shadow opacity="22938f" offset="0"/>
            <v:textbox inset=",7.2pt,,7.2pt"/>
            <w10:wrap type="tight"/>
          </v:shape>
        </w:pict>
      </w:r>
      <w:r>
        <w:rPr>
          <w:noProof/>
          <w:lang w:eastAsia="es-ES_tradnl"/>
        </w:rPr>
        <w:pict>
          <v:shape id="_x0000_s1110" type="#_x0000_t95" style="position:absolute;margin-left:-90pt;margin-top:666pt;width:36pt;height:36pt;rotation:90;z-index:251666944;mso-wrap-edited:f" wrapcoords="6750 -450 3600 900 -450 4950 -450 10350 22050 10350 22050 4950 17550 900 14400 -450 6750 -450" strokecolor="#4f81bd" strokeweight="1.5pt">
            <v:fill o:detectmouseclick="t"/>
            <v:stroke opacity="20316f"/>
            <v:shadow opacity="22938f" offset="0"/>
            <v:textbox inset=",7.2pt,,7.2pt"/>
            <w10:wrap type="tight"/>
          </v:shape>
        </w:pict>
      </w:r>
      <w:r>
        <w:rPr>
          <w:noProof/>
          <w:lang w:eastAsia="es-ES_tradnl"/>
        </w:rPr>
        <w:pict>
          <v:oval id="_x0000_s1104" style="position:absolute;margin-left:-2in;margin-top:630pt;width:107.25pt;height:107.25pt;z-index:251662848;mso-wrap-edited:f" wrapcoords="8609 -151 7401 0 3625 1812 1208 4682 0 7099 -151 8911 -151 12688 0 14349 1057 16615 3323 19485 7250 21448 8609 21600 8307 21448 7854 21448 13594 21448 13141 21448 12839 21600 14198 21448 18125 19485 20391 16615 21448 14349 21751 11932 21751 8911 21448 7099 20240 4682 17823 1812 14047 0 12839 -151 8609 -151" stroked="f" strokecolor="#4a7ebb" strokeweight="1.5pt">
            <v:fill o:detectmouseclick="t"/>
            <v:shadow opacity="22938f" offset="0"/>
            <v:textbox inset=",7.2pt,,7.2pt"/>
            <w10:wrap type="tight"/>
          </v:oval>
        </w:pict>
      </w:r>
      <w:r>
        <w:rPr>
          <w:noProof/>
          <w:lang w:eastAsia="es-ES_tradnl"/>
        </w:rPr>
        <w:pict>
          <v:rect id="_x0000_s1096" style="position:absolute;margin-left:-162pt;margin-top:0;width:143.25pt;height:755.25pt;z-index:251656704;mso-wrap-edited:f" wrapcoords="-113 0 -113 21557 21600 21557 21600 0 -113 0" fillcolor="#b8cce4" stroked="f" strokecolor="#4a7ebb" strokeweight="1.5pt">
            <v:fill opacity="30147f" o:detectmouseclick="t"/>
            <v:shadow opacity="22938f" offset="0"/>
            <v:textbox inset=",7.2pt,,7.2pt"/>
            <w10:wrap type="tight"/>
          </v:rect>
        </w:pict>
      </w:r>
    </w:p>
    <w:p w:rsidR="00C47948" w:rsidRDefault="00C47948" w:rsidP="00C47948">
      <w:pPr>
        <w:spacing w:after="0"/>
      </w:pPr>
    </w:p>
    <w:p w:rsidR="00C47948" w:rsidRDefault="00C47948" w:rsidP="00C47948">
      <w:pPr>
        <w:spacing w:after="0"/>
      </w:pPr>
    </w:p>
    <w:p w:rsidR="00C47948" w:rsidRDefault="00C47948" w:rsidP="00C47948">
      <w:pPr>
        <w:spacing w:after="0"/>
      </w:pPr>
    </w:p>
    <w:p w:rsidR="00C47948" w:rsidRDefault="006E2235" w:rsidP="00C47948">
      <w:pPr>
        <w:spacing w:after="0"/>
      </w:pPr>
      <w:r>
        <w:rPr>
          <w:noProof/>
          <w:lang w:eastAsia="es-ES_tradnl"/>
        </w:rPr>
        <w:pict>
          <v:shape id="_x0000_s1101" type="#_x0000_t202" style="position:absolute;margin-left:-315pt;margin-top:609.7pt;width:5in;height:106.8pt;z-index:251659776" filled="f" stroked="f">
            <v:fill o:detectmouseclick="t"/>
            <v:textbox style="mso-next-textbox:#_x0000_s1101" inset=",7.2pt,,7.2pt">
              <w:txbxContent>
                <w:p w:rsidR="00C47948" w:rsidRDefault="00C47948" w:rsidP="001F0661">
                  <w:pPr>
                    <w:pStyle w:val="Encabezadodetabladecontenido"/>
                    <w:spacing w:before="0" w:line="240" w:lineRule="auto"/>
                    <w:outlineLvl w:val="0"/>
                    <w:rPr>
                      <w:rFonts w:ascii="Batang" w:eastAsia="Batang" w:hAnsi="Batang"/>
                      <w:lang w:val="es-ES"/>
                    </w:rPr>
                  </w:pPr>
                  <w:r w:rsidRPr="00AC6BB8">
                    <w:rPr>
                      <w:rFonts w:ascii="Batang" w:eastAsia="Batang" w:hAnsi="Batang"/>
                      <w:lang w:val="es-ES"/>
                    </w:rPr>
                    <w:t>F</w:t>
                  </w:r>
                  <w:r w:rsidR="001F0661">
                    <w:rPr>
                      <w:rFonts w:ascii="Batang" w:eastAsia="Batang" w:hAnsi="Batang"/>
                      <w:lang w:val="es-ES"/>
                    </w:rPr>
                    <w:t>ormación académica</w:t>
                  </w:r>
                </w:p>
                <w:p w:rsidR="00C47948" w:rsidRPr="000B4A78" w:rsidRDefault="000E5DA3" w:rsidP="00AC6BB8">
                  <w:pPr>
                    <w:spacing w:after="0"/>
                    <w:rPr>
                      <w:rFonts w:ascii="Calibri" w:eastAsia="Batang" w:hAnsi="Calibri"/>
                      <w:sz w:val="22"/>
                      <w:szCs w:val="22"/>
                    </w:rPr>
                  </w:pPr>
                  <w:r w:rsidRPr="007375FC">
                    <w:rPr>
                      <w:rFonts w:ascii="Batang" w:eastAsia="Batang" w:hAnsi="Batang"/>
                      <w:b/>
                      <w:sz w:val="22"/>
                      <w:szCs w:val="22"/>
                    </w:rPr>
                    <w:t>1982</w:t>
                  </w:r>
                  <w:r w:rsidR="007375FC" w:rsidRPr="007375FC">
                    <w:rPr>
                      <w:rFonts w:ascii="Batang" w:eastAsia="Batang" w:hAnsi="Batang"/>
                      <w:b/>
                      <w:sz w:val="22"/>
                      <w:szCs w:val="22"/>
                    </w:rPr>
                    <w:t xml:space="preserve"> </w:t>
                  </w:r>
                  <w:r w:rsidRPr="007375FC">
                    <w:rPr>
                      <w:rFonts w:ascii="Batang" w:eastAsia="Batang" w:hAnsi="Batang"/>
                      <w:b/>
                      <w:sz w:val="22"/>
                      <w:szCs w:val="22"/>
                    </w:rPr>
                    <w:t>-</w:t>
                  </w:r>
                  <w:r w:rsidR="007375FC" w:rsidRPr="007375FC">
                    <w:rPr>
                      <w:rFonts w:ascii="Batang" w:eastAsia="Batang" w:hAnsi="Batang"/>
                      <w:b/>
                      <w:sz w:val="22"/>
                      <w:szCs w:val="22"/>
                    </w:rPr>
                    <w:t xml:space="preserve"> </w:t>
                  </w:r>
                  <w:r w:rsidRPr="007375FC">
                    <w:rPr>
                      <w:rFonts w:ascii="Batang" w:eastAsia="Batang" w:hAnsi="Batang"/>
                      <w:b/>
                      <w:sz w:val="22"/>
                      <w:szCs w:val="22"/>
                    </w:rPr>
                    <w:t>199</w:t>
                  </w:r>
                  <w:r w:rsidR="00AC6BB8" w:rsidRPr="007375FC">
                    <w:rPr>
                      <w:rFonts w:ascii="Batang" w:eastAsia="Batang" w:hAnsi="Batang"/>
                      <w:b/>
                      <w:sz w:val="22"/>
                      <w:szCs w:val="22"/>
                    </w:rPr>
                    <w:t>0</w:t>
                  </w:r>
                  <w:r w:rsidR="00AC6BB8" w:rsidRPr="00AC6BB8">
                    <w:rPr>
                      <w:rFonts w:ascii="Batang" w:eastAsia="Batang" w:hAnsi="Batang"/>
                      <w:sz w:val="22"/>
                      <w:szCs w:val="22"/>
                    </w:rPr>
                    <w:t>:</w:t>
                  </w:r>
                  <w:r w:rsidR="001F0661">
                    <w:rPr>
                      <w:rFonts w:ascii="Batang" w:eastAsia="Batang" w:hAnsi="Batang"/>
                      <w:sz w:val="22"/>
                      <w:szCs w:val="22"/>
                    </w:rPr>
                    <w:t xml:space="preserve"> </w:t>
                  </w:r>
                  <w:r w:rsidR="00C47948" w:rsidRPr="00AC6BB8">
                    <w:rPr>
                      <w:rFonts w:ascii="Batang" w:eastAsia="Batang" w:hAnsi="Batang"/>
                      <w:sz w:val="22"/>
                      <w:szCs w:val="22"/>
                    </w:rPr>
                    <w:tab/>
                  </w:r>
                  <w:r w:rsidR="00AC6BB8" w:rsidRPr="003E0FCB">
                    <w:rPr>
                      <w:rFonts w:ascii="Calibri" w:eastAsia="Batang" w:hAnsi="Calibri"/>
                      <w:sz w:val="22"/>
                      <w:szCs w:val="22"/>
                    </w:rPr>
                    <w:t>E</w:t>
                  </w:r>
                  <w:r w:rsidR="00AC6BB8" w:rsidRPr="000B4A78">
                    <w:rPr>
                      <w:rFonts w:eastAsia="Batang"/>
                      <w:sz w:val="22"/>
                      <w:szCs w:val="22"/>
                    </w:rPr>
                    <w:t>-587  Penco Educación Básica</w:t>
                  </w:r>
                </w:p>
                <w:p w:rsidR="00AC6BB8" w:rsidRPr="000B4A78" w:rsidRDefault="00AC6BB8" w:rsidP="00AC6BB8">
                  <w:pPr>
                    <w:spacing w:after="0"/>
                    <w:rPr>
                      <w:rFonts w:ascii="Calibri" w:eastAsia="Batang" w:hAnsi="Calibri"/>
                      <w:sz w:val="22"/>
                      <w:szCs w:val="22"/>
                    </w:rPr>
                  </w:pPr>
                </w:p>
                <w:p w:rsidR="00C47948" w:rsidRPr="000B4A78" w:rsidRDefault="00AC6BB8" w:rsidP="00AC6BB8">
                  <w:pPr>
                    <w:spacing w:after="0"/>
                    <w:rPr>
                      <w:rFonts w:eastAsia="Batang"/>
                    </w:rPr>
                  </w:pPr>
                  <w:r w:rsidRPr="007375FC">
                    <w:rPr>
                      <w:rFonts w:ascii="Batang" w:eastAsia="Batang" w:hAnsi="Batang"/>
                      <w:b/>
                      <w:sz w:val="22"/>
                      <w:szCs w:val="22"/>
                    </w:rPr>
                    <w:t>1991 -</w:t>
                  </w:r>
                  <w:r w:rsidR="007375FC" w:rsidRPr="007375FC">
                    <w:rPr>
                      <w:rFonts w:ascii="Batang" w:eastAsia="Batang" w:hAnsi="Batang"/>
                      <w:b/>
                      <w:sz w:val="22"/>
                      <w:szCs w:val="22"/>
                    </w:rPr>
                    <w:t xml:space="preserve"> 1995</w:t>
                  </w:r>
                  <w:r w:rsidR="007375FC">
                    <w:rPr>
                      <w:rFonts w:ascii="Batang" w:eastAsia="Batang" w:hAnsi="Batang"/>
                      <w:sz w:val="22"/>
                      <w:szCs w:val="22"/>
                    </w:rPr>
                    <w:t xml:space="preserve">: </w:t>
                  </w:r>
                  <w:r w:rsidR="001F0661">
                    <w:rPr>
                      <w:rFonts w:ascii="Batang" w:eastAsia="Batang" w:hAnsi="Batang"/>
                      <w:sz w:val="22"/>
                      <w:szCs w:val="22"/>
                    </w:rPr>
                    <w:t xml:space="preserve">         </w:t>
                  </w:r>
                  <w:r w:rsidR="007375FC" w:rsidRPr="000B4A78">
                    <w:rPr>
                      <w:rFonts w:eastAsia="Batang"/>
                      <w:sz w:val="22"/>
                      <w:szCs w:val="22"/>
                    </w:rPr>
                    <w:t xml:space="preserve">Liceo Industrial Tome </w:t>
                  </w:r>
                  <w:r w:rsidRPr="000B4A78">
                    <w:rPr>
                      <w:rFonts w:eastAsia="Batang"/>
                      <w:sz w:val="22"/>
                      <w:szCs w:val="22"/>
                    </w:rPr>
                    <w:t>“Técnico Mecánica</w:t>
                  </w:r>
                  <w:r w:rsidRPr="000B4A78">
                    <w:rPr>
                      <w:rFonts w:eastAsia="Batang"/>
                    </w:rPr>
                    <w:t xml:space="preserve">  </w:t>
                  </w:r>
                  <w:r w:rsidR="001F0661" w:rsidRPr="000B4A78">
                    <w:rPr>
                      <w:rFonts w:eastAsia="Batang"/>
                    </w:rPr>
                    <w:t xml:space="preserve">            </w:t>
                  </w:r>
                  <w:r w:rsidR="00265CEE">
                    <w:rPr>
                      <w:rFonts w:eastAsia="Batang"/>
                    </w:rPr>
                    <w:t xml:space="preserve">      </w:t>
                  </w:r>
                  <w:r w:rsidRPr="000B4A78">
                    <w:rPr>
                      <w:rFonts w:eastAsia="Batang"/>
                    </w:rPr>
                    <w:t>Diesel y Maquinaria Pesada</w:t>
                  </w:r>
                  <w:r w:rsidR="00265CEE">
                    <w:rPr>
                      <w:rFonts w:eastAsia="Batang"/>
                    </w:rPr>
                    <w:t>.</w:t>
                  </w:r>
                  <w:r w:rsidRPr="000B4A78">
                    <w:rPr>
                      <w:rFonts w:eastAsia="Batang"/>
                    </w:rPr>
                    <w:t>”</w:t>
                  </w:r>
                </w:p>
                <w:p w:rsidR="00C47948" w:rsidRDefault="00C47948" w:rsidP="00C47948"/>
              </w:txbxContent>
            </v:textbox>
            <w10:wrap type="square"/>
          </v:shape>
        </w:pict>
      </w:r>
      <w:r>
        <w:rPr>
          <w:noProof/>
          <w:lang w:eastAsia="es-ES_tradnl"/>
        </w:rPr>
        <w:pict>
          <v:shape id="_x0000_s1099" type="#_x0000_t202" style="position:absolute;margin-left:-315pt;margin-top:105.7pt;width:5in;height:475.8pt;z-index:251658752" filled="f" stroked="f">
            <v:fill o:detectmouseclick="t"/>
            <v:textbox style="mso-next-textbox:#_x0000_s1099" inset=",7.2pt,,7.2pt">
              <w:txbxContent>
                <w:p w:rsidR="00C47948" w:rsidRPr="000F15BD" w:rsidRDefault="00C47948" w:rsidP="00C47948">
                  <w:pPr>
                    <w:pStyle w:val="Encabezadodetabladecontenido"/>
                    <w:tabs>
                      <w:tab w:val="center" w:pos="3543"/>
                    </w:tabs>
                    <w:spacing w:before="0" w:line="240" w:lineRule="auto"/>
                    <w:ind w:left="284" w:hanging="284"/>
                    <w:outlineLvl w:val="0"/>
                    <w:rPr>
                      <w:rFonts w:ascii="Batang" w:eastAsia="Batang" w:hAnsi="Batang"/>
                    </w:rPr>
                  </w:pPr>
                  <w:r w:rsidRPr="000F15BD">
                    <w:rPr>
                      <w:rFonts w:ascii="Batang" w:eastAsia="Batang" w:hAnsi="Batang"/>
                      <w:lang w:val="es-ES"/>
                    </w:rPr>
                    <w:t>Habilidades / Capacidades</w:t>
                  </w:r>
                  <w:r w:rsidRPr="000F15BD">
                    <w:rPr>
                      <w:rFonts w:ascii="Batang" w:eastAsia="Batang" w:hAnsi="Batang"/>
                      <w:lang w:val="es-ES"/>
                    </w:rPr>
                    <w:tab/>
                  </w:r>
                </w:p>
                <w:p w:rsidR="00C47948" w:rsidRDefault="00C47948" w:rsidP="00C47948">
                  <w:pPr>
                    <w:spacing w:after="0"/>
                    <w:rPr>
                      <w:b/>
                    </w:rPr>
                  </w:pPr>
                </w:p>
                <w:p w:rsidR="006A23A0" w:rsidRDefault="006A23A0" w:rsidP="00C47948">
                  <w:pPr>
                    <w:spacing w:after="0"/>
                    <w:rPr>
                      <w:b/>
                    </w:rPr>
                  </w:pPr>
                </w:p>
                <w:p w:rsidR="006A23A0" w:rsidRPr="003D7A5B" w:rsidRDefault="00C47948" w:rsidP="003D7A5B">
                  <w:pPr>
                    <w:spacing w:after="0"/>
                  </w:pPr>
                  <w:r>
                    <w:rPr>
                      <w:b/>
                    </w:rPr>
                    <w:t>Capacidad 1 / Área 1</w:t>
                  </w:r>
                </w:p>
                <w:p w:rsidR="00C47948" w:rsidRPr="000B4A78" w:rsidRDefault="00741B9D" w:rsidP="00F42CB8">
                  <w:pPr>
                    <w:spacing w:after="0"/>
                    <w:ind w:left="1416" w:hanging="1256"/>
                    <w:rPr>
                      <w:rFonts w:eastAsia="Batang"/>
                      <w:sz w:val="22"/>
                      <w:szCs w:val="22"/>
                    </w:rPr>
                  </w:pPr>
                  <w:r w:rsidRPr="000B4A78">
                    <w:rPr>
                      <w:rFonts w:eastAsia="Batang"/>
                      <w:sz w:val="22"/>
                      <w:szCs w:val="22"/>
                    </w:rPr>
                    <w:t>Habilidades:</w:t>
                  </w:r>
                  <w:r w:rsidR="00D84CA7" w:rsidRPr="000B4A78">
                    <w:rPr>
                      <w:rFonts w:eastAsia="Batang"/>
                      <w:sz w:val="22"/>
                      <w:szCs w:val="22"/>
                    </w:rPr>
                    <w:t xml:space="preserve"> </w:t>
                  </w:r>
                  <w:r w:rsidR="009F27E4" w:rsidRPr="000B4A78">
                    <w:rPr>
                      <w:rFonts w:eastAsia="Batang"/>
                      <w:sz w:val="22"/>
                      <w:szCs w:val="22"/>
                    </w:rPr>
                    <w:t xml:space="preserve">Mecánica </w:t>
                  </w:r>
                  <w:r w:rsidR="00924AEC" w:rsidRPr="000B4A78">
                    <w:rPr>
                      <w:rFonts w:eastAsia="Batang"/>
                      <w:sz w:val="22"/>
                      <w:szCs w:val="22"/>
                    </w:rPr>
                    <w:t>Diesel</w:t>
                  </w:r>
                </w:p>
                <w:p w:rsidR="00C47948" w:rsidRPr="000B4A78" w:rsidRDefault="00741B9D" w:rsidP="00F42CB8">
                  <w:pPr>
                    <w:spacing w:after="0"/>
                    <w:ind w:left="1416" w:hanging="1236"/>
                    <w:rPr>
                      <w:rFonts w:eastAsia="Batang"/>
                      <w:sz w:val="22"/>
                      <w:szCs w:val="22"/>
                    </w:rPr>
                  </w:pPr>
                  <w:r w:rsidRPr="000B4A78">
                    <w:rPr>
                      <w:rFonts w:eastAsia="Batang"/>
                      <w:sz w:val="22"/>
                      <w:szCs w:val="22"/>
                    </w:rPr>
                    <w:t>Experiencia:</w:t>
                  </w:r>
                  <w:r w:rsidR="00D84CA7" w:rsidRPr="000B4A78">
                    <w:rPr>
                      <w:rFonts w:eastAsia="Batang"/>
                      <w:sz w:val="22"/>
                      <w:szCs w:val="22"/>
                    </w:rPr>
                    <w:t xml:space="preserve"> </w:t>
                  </w:r>
                  <w:r w:rsidR="00C66672" w:rsidRPr="000B4A78">
                    <w:rPr>
                      <w:rFonts w:eastAsia="Batang"/>
                      <w:sz w:val="22"/>
                      <w:szCs w:val="22"/>
                    </w:rPr>
                    <w:t>Empresa Mauricio Hochschild</w:t>
                  </w:r>
                  <w:r w:rsidR="00924AEC">
                    <w:rPr>
                      <w:rFonts w:eastAsia="Batang"/>
                      <w:sz w:val="22"/>
                      <w:szCs w:val="22"/>
                    </w:rPr>
                    <w:t>.</w:t>
                  </w:r>
                </w:p>
                <w:p w:rsidR="006A23A0" w:rsidRPr="000B4A78" w:rsidRDefault="006A23A0" w:rsidP="001F0661">
                  <w:pPr>
                    <w:spacing w:after="120"/>
                    <w:ind w:left="1416" w:hanging="1416"/>
                    <w:rPr>
                      <w:rFonts w:eastAsia="Batang"/>
                      <w:sz w:val="22"/>
                      <w:szCs w:val="22"/>
                    </w:rPr>
                  </w:pPr>
                  <w:r w:rsidRPr="000B4A78">
                    <w:rPr>
                      <w:rFonts w:eastAsia="Batang"/>
                      <w:sz w:val="22"/>
                      <w:szCs w:val="22"/>
                    </w:rPr>
                    <w:t xml:space="preserve">  </w:t>
                  </w:r>
                  <w:r w:rsidR="0029436F">
                    <w:rPr>
                      <w:rFonts w:eastAsia="Batang"/>
                      <w:sz w:val="22"/>
                      <w:szCs w:val="22"/>
                    </w:rPr>
                    <w:t xml:space="preserve"> </w:t>
                  </w:r>
                  <w:r w:rsidRPr="000B4A78">
                    <w:rPr>
                      <w:rFonts w:eastAsia="Batang"/>
                      <w:sz w:val="22"/>
                      <w:szCs w:val="22"/>
                    </w:rPr>
                    <w:t xml:space="preserve"> </w:t>
                  </w:r>
                  <w:r w:rsidR="00C47948" w:rsidRPr="000B4A78">
                    <w:rPr>
                      <w:rFonts w:eastAsia="Batang"/>
                      <w:sz w:val="22"/>
                      <w:szCs w:val="22"/>
                    </w:rPr>
                    <w:t>Logros</w:t>
                  </w:r>
                  <w:r w:rsidR="00C66672" w:rsidRPr="000B4A78">
                    <w:rPr>
                      <w:rFonts w:eastAsia="Batang"/>
                      <w:sz w:val="22"/>
                      <w:szCs w:val="22"/>
                    </w:rPr>
                    <w:t>:</w:t>
                  </w:r>
                  <w:r w:rsidR="000F15BD" w:rsidRPr="000B4A78">
                    <w:rPr>
                      <w:rFonts w:eastAsia="Batang"/>
                      <w:sz w:val="22"/>
                      <w:szCs w:val="22"/>
                    </w:rPr>
                    <w:t xml:space="preserve"> </w:t>
                  </w:r>
                  <w:r w:rsidR="00AD0030">
                    <w:rPr>
                      <w:rFonts w:eastAsia="Batang"/>
                      <w:sz w:val="22"/>
                      <w:szCs w:val="22"/>
                    </w:rPr>
                    <w:t xml:space="preserve">         </w:t>
                  </w:r>
                  <w:r w:rsidR="00C66672" w:rsidRPr="000B4A78">
                    <w:rPr>
                      <w:rFonts w:eastAsia="Batang"/>
                      <w:sz w:val="22"/>
                      <w:szCs w:val="22"/>
                    </w:rPr>
                    <w:t xml:space="preserve">Técnico Mecánico  Nivel </w:t>
                  </w:r>
                  <w:r w:rsidR="00623F5D" w:rsidRPr="000B4A78">
                    <w:rPr>
                      <w:rFonts w:eastAsia="Batang"/>
                      <w:sz w:val="22"/>
                      <w:szCs w:val="22"/>
                    </w:rPr>
                    <w:t xml:space="preserve"> 2</w:t>
                  </w:r>
                </w:p>
                <w:p w:rsidR="006A23A0" w:rsidRPr="003D7A5B" w:rsidRDefault="00C47948" w:rsidP="003D7A5B">
                  <w:pPr>
                    <w:spacing w:after="0"/>
                  </w:pPr>
                  <w:r>
                    <w:rPr>
                      <w:b/>
                    </w:rPr>
                    <w:t>Capacidad 2 / Área 2</w:t>
                  </w:r>
                </w:p>
                <w:p w:rsidR="00C47948" w:rsidRPr="000B4A78" w:rsidRDefault="006A23A0" w:rsidP="00C47948">
                  <w:pPr>
                    <w:spacing w:after="0"/>
                    <w:ind w:left="1416" w:hanging="1256"/>
                    <w:rPr>
                      <w:rFonts w:eastAsia="Batang"/>
                      <w:sz w:val="22"/>
                      <w:szCs w:val="22"/>
                    </w:rPr>
                  </w:pPr>
                  <w:r w:rsidRPr="000B4A78">
                    <w:rPr>
                      <w:sz w:val="22"/>
                      <w:szCs w:val="22"/>
                    </w:rPr>
                    <w:t xml:space="preserve"> </w:t>
                  </w:r>
                  <w:r w:rsidR="00741B9D" w:rsidRPr="000B4A78">
                    <w:rPr>
                      <w:rFonts w:eastAsia="Batang"/>
                      <w:sz w:val="22"/>
                      <w:szCs w:val="22"/>
                    </w:rPr>
                    <w:t>Habilidades:</w:t>
                  </w:r>
                  <w:r w:rsidR="000F15BD" w:rsidRPr="000B4A78">
                    <w:rPr>
                      <w:rFonts w:eastAsia="Batang"/>
                      <w:sz w:val="22"/>
                      <w:szCs w:val="22"/>
                    </w:rPr>
                    <w:t xml:space="preserve"> </w:t>
                  </w:r>
                  <w:r w:rsidR="00A65EFC" w:rsidRPr="000B4A78">
                    <w:rPr>
                      <w:rFonts w:eastAsia="Batang"/>
                      <w:sz w:val="22"/>
                      <w:szCs w:val="22"/>
                    </w:rPr>
                    <w:t xml:space="preserve">Técnico  </w:t>
                  </w:r>
                  <w:r w:rsidR="00924AEC" w:rsidRPr="000B4A78">
                    <w:rPr>
                      <w:rFonts w:eastAsia="Batang"/>
                      <w:sz w:val="22"/>
                      <w:szCs w:val="22"/>
                    </w:rPr>
                    <w:t>Diesel</w:t>
                  </w:r>
                </w:p>
                <w:p w:rsidR="00C47948" w:rsidRPr="000B4A78" w:rsidRDefault="00741B9D" w:rsidP="00C47948">
                  <w:pPr>
                    <w:spacing w:after="0"/>
                    <w:ind w:left="1416" w:hanging="1236"/>
                    <w:rPr>
                      <w:rFonts w:eastAsia="Batang"/>
                      <w:sz w:val="22"/>
                      <w:szCs w:val="22"/>
                    </w:rPr>
                  </w:pPr>
                  <w:r w:rsidRPr="000B4A78">
                    <w:rPr>
                      <w:rFonts w:eastAsia="Batang"/>
                      <w:sz w:val="22"/>
                      <w:szCs w:val="22"/>
                    </w:rPr>
                    <w:t>Experiencia:</w:t>
                  </w:r>
                  <w:r w:rsidR="000F15BD" w:rsidRPr="000B4A78">
                    <w:rPr>
                      <w:rFonts w:eastAsia="Batang"/>
                      <w:sz w:val="22"/>
                      <w:szCs w:val="22"/>
                    </w:rPr>
                    <w:t xml:space="preserve"> </w:t>
                  </w:r>
                  <w:r w:rsidR="006A23A0" w:rsidRPr="000B4A78">
                    <w:rPr>
                      <w:rFonts w:eastAsia="Batang"/>
                      <w:sz w:val="22"/>
                      <w:szCs w:val="22"/>
                    </w:rPr>
                    <w:t>Empresa de Transportes Las Bahías</w:t>
                  </w:r>
                  <w:r w:rsidR="00924AEC">
                    <w:rPr>
                      <w:rFonts w:eastAsia="Batang"/>
                      <w:sz w:val="22"/>
                      <w:szCs w:val="22"/>
                    </w:rPr>
                    <w:t>.</w:t>
                  </w:r>
                  <w:r w:rsidR="00C66672" w:rsidRPr="000B4A78">
                    <w:rPr>
                      <w:rFonts w:eastAsia="Batang"/>
                      <w:sz w:val="22"/>
                      <w:szCs w:val="22"/>
                    </w:rPr>
                    <w:t xml:space="preserve"> </w:t>
                  </w:r>
                </w:p>
                <w:p w:rsidR="006A23A0" w:rsidRPr="000B4A78" w:rsidRDefault="00C47948" w:rsidP="001F0661">
                  <w:pPr>
                    <w:spacing w:after="120"/>
                    <w:ind w:left="1416" w:hanging="1416"/>
                    <w:rPr>
                      <w:rFonts w:eastAsia="Batang"/>
                      <w:sz w:val="22"/>
                      <w:szCs w:val="22"/>
                    </w:rPr>
                  </w:pPr>
                  <w:r w:rsidRPr="000B4A78">
                    <w:rPr>
                      <w:rFonts w:eastAsia="Batang"/>
                      <w:sz w:val="22"/>
                      <w:szCs w:val="22"/>
                    </w:rPr>
                    <w:t xml:space="preserve">  </w:t>
                  </w:r>
                  <w:r w:rsidR="00741B9D">
                    <w:rPr>
                      <w:rFonts w:eastAsia="Batang"/>
                      <w:sz w:val="22"/>
                      <w:szCs w:val="22"/>
                    </w:rPr>
                    <w:t xml:space="preserve"> </w:t>
                  </w:r>
                  <w:r w:rsidRPr="000B4A78">
                    <w:rPr>
                      <w:rFonts w:eastAsia="Batang"/>
                      <w:sz w:val="22"/>
                      <w:szCs w:val="22"/>
                    </w:rPr>
                    <w:t xml:space="preserve"> </w:t>
                  </w:r>
                  <w:r w:rsidR="00C66672" w:rsidRPr="000B4A78">
                    <w:rPr>
                      <w:rFonts w:eastAsia="Batang"/>
                      <w:sz w:val="22"/>
                      <w:szCs w:val="22"/>
                    </w:rPr>
                    <w:t>Logros:</w:t>
                  </w:r>
                  <w:r w:rsidR="00AD0030">
                    <w:rPr>
                      <w:rFonts w:eastAsia="Batang"/>
                      <w:sz w:val="22"/>
                      <w:szCs w:val="22"/>
                    </w:rPr>
                    <w:t xml:space="preserve">         </w:t>
                  </w:r>
                  <w:r w:rsidR="000F15BD" w:rsidRPr="000B4A78">
                    <w:rPr>
                      <w:rFonts w:eastAsia="Batang"/>
                      <w:sz w:val="22"/>
                      <w:szCs w:val="22"/>
                    </w:rPr>
                    <w:t xml:space="preserve"> </w:t>
                  </w:r>
                  <w:r w:rsidR="00623F5D" w:rsidRPr="000B4A78">
                    <w:rPr>
                      <w:rFonts w:eastAsia="Batang"/>
                      <w:sz w:val="22"/>
                      <w:szCs w:val="22"/>
                    </w:rPr>
                    <w:t>Técnico Mecánico Nivel MM</w:t>
                  </w:r>
                </w:p>
                <w:p w:rsidR="006A23A0" w:rsidRPr="003D7A5B" w:rsidRDefault="00C47948" w:rsidP="003D7A5B">
                  <w:pPr>
                    <w:spacing w:after="0"/>
                  </w:pPr>
                  <w:r>
                    <w:rPr>
                      <w:b/>
                    </w:rPr>
                    <w:t>Capacidad 3 / Área 3</w:t>
                  </w:r>
                </w:p>
                <w:p w:rsidR="00C47948" w:rsidRPr="000B4A78" w:rsidRDefault="00741B9D" w:rsidP="00C47948">
                  <w:pPr>
                    <w:spacing w:after="0"/>
                    <w:ind w:left="1416" w:hanging="1256"/>
                    <w:rPr>
                      <w:rFonts w:eastAsia="Batang"/>
                      <w:sz w:val="22"/>
                      <w:szCs w:val="22"/>
                    </w:rPr>
                  </w:pPr>
                  <w:r w:rsidRPr="000B4A78">
                    <w:rPr>
                      <w:rFonts w:eastAsia="Batang"/>
                      <w:sz w:val="22"/>
                      <w:szCs w:val="22"/>
                    </w:rPr>
                    <w:t>Habilidades:</w:t>
                  </w:r>
                  <w:r w:rsidR="000F15BD" w:rsidRPr="000B4A78">
                    <w:rPr>
                      <w:rFonts w:eastAsia="Batang"/>
                      <w:sz w:val="22"/>
                      <w:szCs w:val="22"/>
                    </w:rPr>
                    <w:t xml:space="preserve"> </w:t>
                  </w:r>
                  <w:r w:rsidR="001F40F4">
                    <w:rPr>
                      <w:rFonts w:eastAsia="Batang"/>
                      <w:sz w:val="22"/>
                      <w:szCs w:val="22"/>
                    </w:rPr>
                    <w:t>Encargado.</w:t>
                  </w:r>
                  <w:r w:rsidR="00AD0030">
                    <w:rPr>
                      <w:rFonts w:eastAsia="Batang"/>
                      <w:sz w:val="22"/>
                      <w:szCs w:val="22"/>
                    </w:rPr>
                    <w:t xml:space="preserve"> </w:t>
                  </w:r>
                </w:p>
                <w:p w:rsidR="00C47948" w:rsidRPr="000B4A78" w:rsidRDefault="00741B9D" w:rsidP="00C47948">
                  <w:pPr>
                    <w:spacing w:after="0"/>
                    <w:ind w:left="1416" w:hanging="1236"/>
                    <w:rPr>
                      <w:rFonts w:eastAsia="Batang"/>
                      <w:sz w:val="22"/>
                      <w:szCs w:val="22"/>
                    </w:rPr>
                  </w:pPr>
                  <w:r w:rsidRPr="000B4A78">
                    <w:rPr>
                      <w:rFonts w:eastAsia="Batang"/>
                      <w:sz w:val="22"/>
                      <w:szCs w:val="22"/>
                    </w:rPr>
                    <w:t>Experiencia:</w:t>
                  </w:r>
                  <w:r w:rsidR="0029436F">
                    <w:rPr>
                      <w:rFonts w:eastAsia="Batang"/>
                      <w:sz w:val="22"/>
                      <w:szCs w:val="22"/>
                    </w:rPr>
                    <w:t xml:space="preserve"> Asesoramiento técnico Emp. Bernardo Montoya</w:t>
                  </w:r>
                  <w:r w:rsidR="00924AEC">
                    <w:rPr>
                      <w:rFonts w:eastAsia="Batang"/>
                      <w:sz w:val="22"/>
                      <w:szCs w:val="22"/>
                    </w:rPr>
                    <w:t>.</w:t>
                  </w:r>
                </w:p>
                <w:p w:rsidR="00924AEC" w:rsidRPr="000B4A78" w:rsidRDefault="001F0661" w:rsidP="00924AEC">
                  <w:pPr>
                    <w:spacing w:after="120"/>
                    <w:ind w:left="1416" w:hanging="1416"/>
                    <w:rPr>
                      <w:rFonts w:eastAsia="Batang"/>
                      <w:sz w:val="22"/>
                      <w:szCs w:val="22"/>
                    </w:rPr>
                  </w:pPr>
                  <w:r w:rsidRPr="000B4A78">
                    <w:rPr>
                      <w:rFonts w:eastAsia="Batang"/>
                      <w:sz w:val="22"/>
                      <w:szCs w:val="22"/>
                    </w:rPr>
                    <w:t xml:space="preserve"> </w:t>
                  </w:r>
                  <w:r w:rsidR="00741B9D">
                    <w:rPr>
                      <w:rFonts w:eastAsia="Batang"/>
                      <w:sz w:val="22"/>
                      <w:szCs w:val="22"/>
                    </w:rPr>
                    <w:t xml:space="preserve">  </w:t>
                  </w:r>
                  <w:r w:rsidR="00C47948" w:rsidRPr="000B4A78">
                    <w:rPr>
                      <w:rFonts w:eastAsia="Batang"/>
                      <w:sz w:val="22"/>
                      <w:szCs w:val="22"/>
                    </w:rPr>
                    <w:t xml:space="preserve"> Logros:</w:t>
                  </w:r>
                  <w:r w:rsidR="000F15BD" w:rsidRPr="000B4A78">
                    <w:rPr>
                      <w:rFonts w:eastAsia="Batang"/>
                      <w:sz w:val="22"/>
                      <w:szCs w:val="22"/>
                    </w:rPr>
                    <w:t xml:space="preserve"> </w:t>
                  </w:r>
                  <w:r w:rsidRPr="000B4A78">
                    <w:rPr>
                      <w:rFonts w:eastAsia="Batang"/>
                      <w:sz w:val="22"/>
                      <w:szCs w:val="22"/>
                    </w:rPr>
                    <w:t xml:space="preserve">      </w:t>
                  </w:r>
                  <w:r w:rsidR="00AD0030">
                    <w:rPr>
                      <w:rFonts w:eastAsia="Batang"/>
                      <w:sz w:val="22"/>
                      <w:szCs w:val="22"/>
                    </w:rPr>
                    <w:t xml:space="preserve">  </w:t>
                  </w:r>
                  <w:r w:rsidRPr="000B4A78">
                    <w:rPr>
                      <w:rFonts w:eastAsia="Batang"/>
                      <w:sz w:val="22"/>
                      <w:szCs w:val="22"/>
                    </w:rPr>
                    <w:t xml:space="preserve"> </w:t>
                  </w:r>
                  <w:r w:rsidR="00462DAE" w:rsidRPr="000B4A78">
                    <w:rPr>
                      <w:rFonts w:eastAsia="Batang"/>
                      <w:sz w:val="22"/>
                      <w:szCs w:val="22"/>
                    </w:rPr>
                    <w:t xml:space="preserve">Diagnóstico y reparación </w:t>
                  </w:r>
                  <w:r w:rsidR="00AD0030">
                    <w:rPr>
                      <w:rFonts w:eastAsia="Batang"/>
                      <w:sz w:val="22"/>
                      <w:szCs w:val="22"/>
                    </w:rPr>
                    <w:t xml:space="preserve">de equipos menores y equipos pesados, </w:t>
                  </w:r>
                  <w:r w:rsidR="00924AEC">
                    <w:rPr>
                      <w:rFonts w:eastAsia="Batang"/>
                      <w:sz w:val="22"/>
                      <w:szCs w:val="22"/>
                    </w:rPr>
                    <w:t>(</w:t>
                  </w:r>
                  <w:r w:rsidR="00EC2D02">
                    <w:rPr>
                      <w:rFonts w:eastAsia="Batang"/>
                      <w:sz w:val="22"/>
                      <w:szCs w:val="22"/>
                    </w:rPr>
                    <w:t xml:space="preserve">camionetas, </w:t>
                  </w:r>
                  <w:r w:rsidR="00924AEC">
                    <w:rPr>
                      <w:rFonts w:eastAsia="Batang"/>
                      <w:sz w:val="22"/>
                      <w:szCs w:val="22"/>
                    </w:rPr>
                    <w:t>camiones</w:t>
                  </w:r>
                  <w:r w:rsidR="00AD0030">
                    <w:rPr>
                      <w:rFonts w:eastAsia="Batang"/>
                      <w:sz w:val="22"/>
                      <w:szCs w:val="22"/>
                    </w:rPr>
                    <w:t>, retro, generadores etc.)</w:t>
                  </w:r>
                  <w:r w:rsidR="00924AEC">
                    <w:rPr>
                      <w:rFonts w:eastAsia="Batang"/>
                      <w:sz w:val="22"/>
                      <w:szCs w:val="22"/>
                    </w:rPr>
                    <w:t xml:space="preserve">                                Logística</w:t>
                  </w:r>
                  <w:r w:rsidR="007023A0">
                    <w:rPr>
                      <w:rFonts w:eastAsia="Batang"/>
                      <w:sz w:val="22"/>
                      <w:szCs w:val="22"/>
                    </w:rPr>
                    <w:t xml:space="preserve"> de stock de repuestos.</w:t>
                  </w:r>
                </w:p>
                <w:p w:rsidR="00623F5D" w:rsidRPr="003D7A5B" w:rsidRDefault="003D7A5B" w:rsidP="003D7A5B">
                  <w:pPr>
                    <w:spacing w:after="120"/>
                    <w:ind w:left="1416" w:hanging="1416"/>
                    <w:rPr>
                      <w:rFonts w:eastAsia="Batang"/>
                      <w:sz w:val="22"/>
                      <w:szCs w:val="22"/>
                    </w:rPr>
                  </w:pPr>
                  <w:r>
                    <w:rPr>
                      <w:rFonts w:eastAsia="Batang"/>
                      <w:sz w:val="22"/>
                      <w:szCs w:val="22"/>
                    </w:rPr>
                    <w:t xml:space="preserve"> </w:t>
                  </w:r>
                  <w:r w:rsidR="00623F5D" w:rsidRPr="00623F5D">
                    <w:rPr>
                      <w:b/>
                    </w:rPr>
                    <w:t>Capacidad 4 / Área 4</w:t>
                  </w:r>
                </w:p>
                <w:p w:rsidR="00623F5D" w:rsidRPr="003D7A5B" w:rsidRDefault="003D7A5B" w:rsidP="00C47948">
                  <w:pPr>
                    <w:spacing w:after="0"/>
                    <w:rPr>
                      <w:sz w:val="22"/>
                      <w:szCs w:val="22"/>
                    </w:rPr>
                  </w:pPr>
                  <w:r>
                    <w:rPr>
                      <w:sz w:val="22"/>
                      <w:szCs w:val="22"/>
                    </w:rPr>
                    <w:t xml:space="preserve">  </w:t>
                  </w:r>
                  <w:r w:rsidR="00623F5D" w:rsidRPr="000B4A78">
                    <w:rPr>
                      <w:sz w:val="22"/>
                      <w:szCs w:val="22"/>
                    </w:rPr>
                    <w:t xml:space="preserve"> </w:t>
                  </w:r>
                  <w:r w:rsidR="00741B9D" w:rsidRPr="000B4A78">
                    <w:rPr>
                      <w:rFonts w:eastAsia="BatangChe"/>
                      <w:sz w:val="22"/>
                      <w:szCs w:val="22"/>
                    </w:rPr>
                    <w:t>Habilidades:</w:t>
                  </w:r>
                  <w:r w:rsidR="007023A0">
                    <w:rPr>
                      <w:rFonts w:eastAsia="BatangChe"/>
                      <w:sz w:val="22"/>
                      <w:szCs w:val="22"/>
                    </w:rPr>
                    <w:t xml:space="preserve">   Encargado de mantención</w:t>
                  </w:r>
                  <w:r w:rsidR="007711C2" w:rsidRPr="000B4A78">
                    <w:rPr>
                      <w:rFonts w:eastAsia="BatangChe"/>
                      <w:sz w:val="22"/>
                      <w:szCs w:val="22"/>
                    </w:rPr>
                    <w:t xml:space="preserve"> Inés De C</w:t>
                  </w:r>
                  <w:r w:rsidR="001B4797" w:rsidRPr="000B4A78">
                    <w:rPr>
                      <w:rFonts w:eastAsia="BatangChe"/>
                      <w:sz w:val="22"/>
                      <w:szCs w:val="22"/>
                    </w:rPr>
                    <w:t>ollahuasi</w:t>
                  </w:r>
                  <w:r w:rsidR="007023A0">
                    <w:rPr>
                      <w:rFonts w:eastAsia="BatangChe"/>
                      <w:sz w:val="22"/>
                      <w:szCs w:val="22"/>
                    </w:rPr>
                    <w:t>, Minería.</w:t>
                  </w:r>
                </w:p>
                <w:p w:rsidR="00906971" w:rsidRPr="000B4A78" w:rsidRDefault="00B03F3A" w:rsidP="00C47948">
                  <w:pPr>
                    <w:spacing w:after="0"/>
                    <w:rPr>
                      <w:rFonts w:eastAsia="BatangChe"/>
                      <w:sz w:val="22"/>
                      <w:szCs w:val="22"/>
                    </w:rPr>
                  </w:pPr>
                  <w:r w:rsidRPr="000B4A78">
                    <w:rPr>
                      <w:rFonts w:eastAsia="BatangChe"/>
                      <w:sz w:val="22"/>
                      <w:szCs w:val="22"/>
                    </w:rPr>
                    <w:t xml:space="preserve"> </w:t>
                  </w:r>
                  <w:r w:rsidR="003E0FCB" w:rsidRPr="000B4A78">
                    <w:rPr>
                      <w:rFonts w:eastAsia="BatangChe"/>
                      <w:sz w:val="22"/>
                      <w:szCs w:val="22"/>
                    </w:rPr>
                    <w:t xml:space="preserve"> </w:t>
                  </w:r>
                  <w:r w:rsidRPr="000B4A78">
                    <w:rPr>
                      <w:rFonts w:eastAsia="BatangChe"/>
                      <w:sz w:val="22"/>
                      <w:szCs w:val="22"/>
                    </w:rPr>
                    <w:t xml:space="preserve"> </w:t>
                  </w:r>
                  <w:r w:rsidR="00741B9D" w:rsidRPr="000B4A78">
                    <w:rPr>
                      <w:rFonts w:eastAsia="BatangChe"/>
                      <w:sz w:val="22"/>
                      <w:szCs w:val="22"/>
                    </w:rPr>
                    <w:t>Experiencia:</w:t>
                  </w:r>
                  <w:r w:rsidR="003E0FCB" w:rsidRPr="000B4A78">
                    <w:rPr>
                      <w:rFonts w:eastAsia="BatangChe"/>
                      <w:sz w:val="22"/>
                      <w:szCs w:val="22"/>
                    </w:rPr>
                    <w:t xml:space="preserve">   </w:t>
                  </w:r>
                  <w:r w:rsidR="00906971" w:rsidRPr="000B4A78">
                    <w:rPr>
                      <w:rFonts w:eastAsia="BatangChe"/>
                      <w:sz w:val="22"/>
                      <w:szCs w:val="22"/>
                    </w:rPr>
                    <w:t>Echeverría Izquierdo EIMISA.</w:t>
                  </w:r>
                </w:p>
                <w:p w:rsidR="00815903" w:rsidRDefault="00B03F3A" w:rsidP="00C47948">
                  <w:pPr>
                    <w:spacing w:after="0"/>
                    <w:rPr>
                      <w:rFonts w:eastAsia="BatangChe"/>
                      <w:sz w:val="22"/>
                      <w:szCs w:val="22"/>
                    </w:rPr>
                  </w:pPr>
                  <w:r w:rsidRPr="000B4A78">
                    <w:rPr>
                      <w:rFonts w:eastAsia="BatangChe"/>
                      <w:sz w:val="22"/>
                      <w:szCs w:val="22"/>
                    </w:rPr>
                    <w:t xml:space="preserve"> </w:t>
                  </w:r>
                  <w:r w:rsidR="003E0FCB" w:rsidRPr="000B4A78">
                    <w:rPr>
                      <w:rFonts w:eastAsia="BatangChe"/>
                      <w:sz w:val="22"/>
                      <w:szCs w:val="22"/>
                    </w:rPr>
                    <w:t xml:space="preserve"> </w:t>
                  </w:r>
                  <w:r w:rsidRPr="000B4A78">
                    <w:rPr>
                      <w:rFonts w:eastAsia="BatangChe"/>
                      <w:sz w:val="22"/>
                      <w:szCs w:val="22"/>
                    </w:rPr>
                    <w:t xml:space="preserve"> </w:t>
                  </w:r>
                  <w:r w:rsidR="00906971" w:rsidRPr="000B4A78">
                    <w:rPr>
                      <w:rFonts w:eastAsia="BatangChe"/>
                      <w:sz w:val="22"/>
                      <w:szCs w:val="22"/>
                    </w:rPr>
                    <w:t>Logros</w:t>
                  </w:r>
                  <w:r w:rsidR="001B4797" w:rsidRPr="000B4A78">
                    <w:rPr>
                      <w:rFonts w:eastAsia="BatangChe"/>
                      <w:sz w:val="22"/>
                      <w:szCs w:val="22"/>
                    </w:rPr>
                    <w:t xml:space="preserve"> </w:t>
                  </w:r>
                  <w:r w:rsidRPr="000B4A78">
                    <w:rPr>
                      <w:rFonts w:eastAsia="BatangChe"/>
                      <w:sz w:val="22"/>
                      <w:szCs w:val="22"/>
                    </w:rPr>
                    <w:t xml:space="preserve">      </w:t>
                  </w:r>
                  <w:r w:rsidR="00906971" w:rsidRPr="000B4A78">
                    <w:rPr>
                      <w:rFonts w:eastAsia="BatangChe"/>
                      <w:sz w:val="22"/>
                      <w:szCs w:val="22"/>
                    </w:rPr>
                    <w:t>:</w:t>
                  </w:r>
                  <w:r w:rsidR="003E0FCB" w:rsidRPr="000B4A78">
                    <w:rPr>
                      <w:rFonts w:eastAsia="BatangChe"/>
                      <w:sz w:val="22"/>
                      <w:szCs w:val="22"/>
                    </w:rPr>
                    <w:t xml:space="preserve">     </w:t>
                  </w:r>
                  <w:r w:rsidR="00906971" w:rsidRPr="000B4A78">
                    <w:rPr>
                      <w:rFonts w:eastAsia="BatangChe"/>
                      <w:sz w:val="22"/>
                      <w:szCs w:val="22"/>
                    </w:rPr>
                    <w:t xml:space="preserve"> </w:t>
                  </w:r>
                  <w:r w:rsidR="000F1459" w:rsidRPr="000B4A78">
                    <w:rPr>
                      <w:rFonts w:eastAsia="BatangChe"/>
                      <w:sz w:val="22"/>
                      <w:szCs w:val="22"/>
                    </w:rPr>
                    <w:t>Registros,</w:t>
                  </w:r>
                  <w:r w:rsidR="00906971" w:rsidRPr="000B4A78">
                    <w:rPr>
                      <w:rFonts w:eastAsia="BatangChe"/>
                      <w:sz w:val="22"/>
                      <w:szCs w:val="22"/>
                    </w:rPr>
                    <w:t xml:space="preserve"> </w:t>
                  </w:r>
                  <w:r w:rsidR="007023A0">
                    <w:rPr>
                      <w:rFonts w:eastAsia="BatangChe"/>
                      <w:sz w:val="22"/>
                      <w:szCs w:val="22"/>
                    </w:rPr>
                    <w:t>de mantencio</w:t>
                  </w:r>
                  <w:r w:rsidR="0054522D" w:rsidRPr="000B4A78">
                    <w:rPr>
                      <w:rFonts w:eastAsia="BatangChe"/>
                      <w:sz w:val="22"/>
                      <w:szCs w:val="22"/>
                    </w:rPr>
                    <w:t>n</w:t>
                  </w:r>
                  <w:r w:rsidR="007023A0">
                    <w:rPr>
                      <w:rFonts w:eastAsia="BatangChe"/>
                      <w:sz w:val="22"/>
                      <w:szCs w:val="22"/>
                    </w:rPr>
                    <w:t>es</w:t>
                  </w:r>
                  <w:r w:rsidR="000F1459" w:rsidRPr="000B4A78">
                    <w:rPr>
                      <w:rFonts w:eastAsia="BatangChe"/>
                      <w:sz w:val="22"/>
                      <w:szCs w:val="22"/>
                    </w:rPr>
                    <w:t xml:space="preserve"> y</w:t>
                  </w:r>
                  <w:r w:rsidR="00DD4B3D" w:rsidRPr="000B4A78">
                    <w:rPr>
                      <w:rFonts w:eastAsia="BatangChe"/>
                      <w:sz w:val="22"/>
                      <w:szCs w:val="22"/>
                    </w:rPr>
                    <w:t xml:space="preserve"> reparación de equipos </w:t>
                  </w:r>
                  <w:r w:rsidR="007023A0">
                    <w:rPr>
                      <w:rFonts w:eastAsia="BatangChe"/>
                      <w:sz w:val="22"/>
                      <w:szCs w:val="22"/>
                    </w:rPr>
                    <w:t>pesados</w:t>
                  </w:r>
                  <w:r w:rsidR="004E1151">
                    <w:rPr>
                      <w:rFonts w:eastAsia="BatangChe"/>
                      <w:sz w:val="22"/>
                      <w:szCs w:val="22"/>
                    </w:rPr>
                    <w:t xml:space="preserve"> </w:t>
                  </w:r>
                  <w:r w:rsidR="00DD4B3D" w:rsidRPr="000B4A78">
                    <w:rPr>
                      <w:rFonts w:eastAsia="BatangChe"/>
                      <w:sz w:val="22"/>
                      <w:szCs w:val="22"/>
                    </w:rPr>
                    <w:t>en</w:t>
                  </w:r>
                  <w:r w:rsidR="001B4797" w:rsidRPr="000B4A78">
                    <w:rPr>
                      <w:rFonts w:eastAsia="BatangChe"/>
                      <w:sz w:val="22"/>
                      <w:szCs w:val="22"/>
                    </w:rPr>
                    <w:t xml:space="preserve"> minería, como </w:t>
                  </w:r>
                  <w:r w:rsidR="00741B9D" w:rsidRPr="000B4A78">
                    <w:rPr>
                      <w:rFonts w:eastAsia="BatangChe"/>
                      <w:sz w:val="22"/>
                      <w:szCs w:val="22"/>
                    </w:rPr>
                    <w:t>son: Grúas</w:t>
                  </w:r>
                  <w:r w:rsidR="001B4797" w:rsidRPr="000B4A78">
                    <w:rPr>
                      <w:rFonts w:eastAsia="BatangChe"/>
                      <w:sz w:val="22"/>
                      <w:szCs w:val="22"/>
                    </w:rPr>
                    <w:t xml:space="preserve"> </w:t>
                  </w:r>
                  <w:r w:rsidR="007711C2" w:rsidRPr="000B4A78">
                    <w:rPr>
                      <w:rFonts w:eastAsia="BatangChe"/>
                      <w:sz w:val="22"/>
                      <w:szCs w:val="22"/>
                    </w:rPr>
                    <w:t>Hidráulicas</w:t>
                  </w:r>
                  <w:r w:rsidR="001B4797" w:rsidRPr="000B4A78">
                    <w:rPr>
                      <w:rFonts w:eastAsia="BatangChe"/>
                      <w:sz w:val="22"/>
                      <w:szCs w:val="22"/>
                    </w:rPr>
                    <w:t>, Man Lif,</w:t>
                  </w:r>
                  <w:r w:rsidR="007711C2" w:rsidRPr="000B4A78">
                    <w:rPr>
                      <w:rFonts w:eastAsia="BatangChe"/>
                      <w:sz w:val="22"/>
                      <w:szCs w:val="22"/>
                    </w:rPr>
                    <w:t xml:space="preserve"> Grúa</w:t>
                  </w:r>
                  <w:r w:rsidR="001B4797" w:rsidRPr="000B4A78">
                    <w:rPr>
                      <w:rFonts w:eastAsia="BatangChe"/>
                      <w:sz w:val="22"/>
                      <w:szCs w:val="22"/>
                    </w:rPr>
                    <w:t xml:space="preserve"> 1300</w:t>
                  </w:r>
                  <w:r w:rsidR="00741B9D" w:rsidRPr="000B4A78">
                    <w:rPr>
                      <w:rFonts w:eastAsia="BatangChe"/>
                      <w:sz w:val="22"/>
                      <w:szCs w:val="22"/>
                    </w:rPr>
                    <w:t>, Camión</w:t>
                  </w:r>
                  <w:r w:rsidR="007023A0">
                    <w:rPr>
                      <w:rFonts w:eastAsia="BatangChe"/>
                      <w:sz w:val="22"/>
                      <w:szCs w:val="22"/>
                    </w:rPr>
                    <w:t xml:space="preserve"> </w:t>
                  </w:r>
                  <w:r w:rsidR="0029436F">
                    <w:rPr>
                      <w:rFonts w:eastAsia="BatangChe"/>
                      <w:sz w:val="22"/>
                      <w:szCs w:val="22"/>
                    </w:rPr>
                    <w:t xml:space="preserve"> </w:t>
                  </w:r>
                  <w:r w:rsidR="001B4797" w:rsidRPr="000B4A78">
                    <w:rPr>
                      <w:rFonts w:eastAsia="BatangChe"/>
                      <w:sz w:val="22"/>
                      <w:szCs w:val="22"/>
                    </w:rPr>
                    <w:t>Pluma,</w:t>
                  </w:r>
                  <w:r w:rsidR="007711C2" w:rsidRPr="000B4A78">
                    <w:rPr>
                      <w:rFonts w:eastAsia="BatangChe"/>
                      <w:sz w:val="22"/>
                      <w:szCs w:val="22"/>
                    </w:rPr>
                    <w:t xml:space="preserve"> Camión</w:t>
                  </w:r>
                  <w:r w:rsidR="001B4797" w:rsidRPr="000B4A78">
                    <w:rPr>
                      <w:rFonts w:eastAsia="BatangChe"/>
                      <w:sz w:val="22"/>
                      <w:szCs w:val="22"/>
                    </w:rPr>
                    <w:t xml:space="preserve"> Bomba,</w:t>
                  </w:r>
                  <w:r w:rsidR="007711C2" w:rsidRPr="000B4A78">
                    <w:rPr>
                      <w:rFonts w:eastAsia="BatangChe"/>
                      <w:sz w:val="22"/>
                      <w:szCs w:val="22"/>
                    </w:rPr>
                    <w:t xml:space="preserve"> </w:t>
                  </w:r>
                  <w:r w:rsidR="001B4797" w:rsidRPr="000B4A78">
                    <w:rPr>
                      <w:rFonts w:eastAsia="BatangChe"/>
                      <w:sz w:val="22"/>
                      <w:szCs w:val="22"/>
                    </w:rPr>
                    <w:t xml:space="preserve">Grupos </w:t>
                  </w:r>
                  <w:r w:rsidR="007711C2" w:rsidRPr="000B4A78">
                    <w:rPr>
                      <w:rFonts w:eastAsia="BatangChe"/>
                      <w:sz w:val="22"/>
                      <w:szCs w:val="22"/>
                    </w:rPr>
                    <w:t>Electrógenos</w:t>
                  </w:r>
                  <w:r w:rsidR="001B4797" w:rsidRPr="000B4A78">
                    <w:rPr>
                      <w:rFonts w:eastAsia="BatangChe"/>
                      <w:sz w:val="22"/>
                      <w:szCs w:val="22"/>
                    </w:rPr>
                    <w:t xml:space="preserve"> de 275 CVA.</w:t>
                  </w:r>
                  <w:r w:rsidR="00012BB5">
                    <w:rPr>
                      <w:rFonts w:eastAsia="BatangChe"/>
                      <w:sz w:val="22"/>
                      <w:szCs w:val="22"/>
                    </w:rPr>
                    <w:t xml:space="preserve"> </w:t>
                  </w:r>
                  <w:r w:rsidR="0029436F">
                    <w:rPr>
                      <w:rFonts w:eastAsia="BatangChe"/>
                      <w:sz w:val="22"/>
                      <w:szCs w:val="22"/>
                    </w:rPr>
                    <w:t xml:space="preserve">  </w:t>
                  </w:r>
                  <w:r w:rsidR="00012BB5">
                    <w:rPr>
                      <w:rFonts w:eastAsia="BatangChe"/>
                      <w:sz w:val="22"/>
                      <w:szCs w:val="22"/>
                    </w:rPr>
                    <w:t xml:space="preserve">Retroexcavadora, </w:t>
                  </w:r>
                  <w:r w:rsidR="007023A0">
                    <w:rPr>
                      <w:rFonts w:eastAsia="BatangChe"/>
                      <w:sz w:val="22"/>
                      <w:szCs w:val="22"/>
                    </w:rPr>
                    <w:t xml:space="preserve"> Equipos menores, etc.</w:t>
                  </w:r>
                  <w:r w:rsidR="00012BB5">
                    <w:rPr>
                      <w:rFonts w:eastAsia="BatangChe"/>
                      <w:sz w:val="22"/>
                      <w:szCs w:val="22"/>
                    </w:rPr>
                    <w:t xml:space="preserve"> </w:t>
                  </w:r>
                  <w:r w:rsidR="00104453">
                    <w:rPr>
                      <w:rFonts w:eastAsia="BatangChe"/>
                      <w:sz w:val="22"/>
                      <w:szCs w:val="22"/>
                    </w:rPr>
                    <w:t>Instalación de bombas y tubos limpiadores de relave etc.</w:t>
                  </w:r>
                  <w:r w:rsidR="00012BB5">
                    <w:rPr>
                      <w:rFonts w:eastAsia="BatangChe"/>
                      <w:sz w:val="22"/>
                      <w:szCs w:val="22"/>
                    </w:rPr>
                    <w:t xml:space="preserve">   </w:t>
                  </w:r>
                </w:p>
                <w:p w:rsidR="00815903" w:rsidRPr="00815903" w:rsidRDefault="00815903" w:rsidP="00C47948">
                  <w:pPr>
                    <w:spacing w:after="0"/>
                    <w:rPr>
                      <w:rFonts w:eastAsia="BatangChe"/>
                      <w:b/>
                    </w:rPr>
                  </w:pPr>
                </w:p>
                <w:p w:rsidR="00815903" w:rsidRDefault="00815903" w:rsidP="00C47948">
                  <w:pPr>
                    <w:spacing w:after="0"/>
                    <w:rPr>
                      <w:rFonts w:eastAsia="BatangChe"/>
                      <w:b/>
                    </w:rPr>
                  </w:pPr>
                  <w:r>
                    <w:rPr>
                      <w:rFonts w:eastAsia="BatangChe"/>
                      <w:b/>
                    </w:rPr>
                    <w:t xml:space="preserve">Capacidad 5  / </w:t>
                  </w:r>
                  <w:r w:rsidRPr="00815903">
                    <w:rPr>
                      <w:rFonts w:eastAsia="BatangChe"/>
                      <w:b/>
                    </w:rPr>
                    <w:t>Área 5</w:t>
                  </w:r>
                  <w:r w:rsidR="00012BB5" w:rsidRPr="00815903">
                    <w:rPr>
                      <w:rFonts w:eastAsia="BatangChe"/>
                      <w:b/>
                    </w:rPr>
                    <w:t xml:space="preserve">         </w:t>
                  </w:r>
                </w:p>
                <w:p w:rsidR="00815903" w:rsidRPr="00815903" w:rsidRDefault="00815903" w:rsidP="00C47948">
                  <w:pPr>
                    <w:spacing w:after="0"/>
                    <w:rPr>
                      <w:rFonts w:eastAsia="BatangChe"/>
                    </w:rPr>
                  </w:pPr>
                </w:p>
                <w:p w:rsidR="00815903" w:rsidRDefault="00815903" w:rsidP="00C47948">
                  <w:pPr>
                    <w:spacing w:after="0"/>
                    <w:rPr>
                      <w:rFonts w:eastAsia="BatangChe"/>
                    </w:rPr>
                  </w:pPr>
                  <w:r w:rsidRPr="00815903">
                    <w:rPr>
                      <w:rFonts w:eastAsia="BatangChe"/>
                    </w:rPr>
                    <w:t xml:space="preserve"> </w:t>
                  </w:r>
                  <w:r w:rsidR="000E0DDA">
                    <w:rPr>
                      <w:rFonts w:eastAsia="BatangChe"/>
                    </w:rPr>
                    <w:t xml:space="preserve"> </w:t>
                  </w:r>
                  <w:r w:rsidRPr="00815903">
                    <w:rPr>
                      <w:rFonts w:eastAsia="BatangChe"/>
                    </w:rPr>
                    <w:t>Habilidades</w:t>
                  </w:r>
                  <w:r w:rsidR="00FA7AAC">
                    <w:rPr>
                      <w:rFonts w:eastAsia="BatangChe"/>
                    </w:rPr>
                    <w:t>:    Diagnosticar y ejecutar</w:t>
                  </w:r>
                  <w:r w:rsidR="000E0DDA">
                    <w:rPr>
                      <w:rFonts w:eastAsia="BatangChe"/>
                    </w:rPr>
                    <w:t>.</w:t>
                  </w:r>
                  <w:r w:rsidR="00012BB5" w:rsidRPr="00815903">
                    <w:rPr>
                      <w:rFonts w:eastAsia="BatangChe"/>
                    </w:rPr>
                    <w:t xml:space="preserve">   </w:t>
                  </w:r>
                </w:p>
                <w:p w:rsidR="00815903" w:rsidRDefault="000E0DDA" w:rsidP="00C47948">
                  <w:pPr>
                    <w:spacing w:after="0"/>
                    <w:rPr>
                      <w:rFonts w:eastAsia="BatangChe"/>
                    </w:rPr>
                  </w:pPr>
                  <w:r>
                    <w:rPr>
                      <w:rFonts w:eastAsia="BatangChe"/>
                    </w:rPr>
                    <w:t xml:space="preserve"> </w:t>
                  </w:r>
                  <w:r w:rsidR="00815903">
                    <w:rPr>
                      <w:rFonts w:eastAsia="BatangChe"/>
                    </w:rPr>
                    <w:t xml:space="preserve"> Experiencia:    Hisuki LT.</w:t>
                  </w:r>
                </w:p>
                <w:p w:rsidR="00906971" w:rsidRPr="00815903" w:rsidRDefault="000E0DDA" w:rsidP="00C47948">
                  <w:pPr>
                    <w:spacing w:after="0"/>
                    <w:rPr>
                      <w:rFonts w:eastAsia="BatangChe"/>
                    </w:rPr>
                  </w:pPr>
                  <w:r>
                    <w:rPr>
                      <w:rFonts w:eastAsia="BatangChe"/>
                    </w:rPr>
                    <w:t xml:space="preserve"> </w:t>
                  </w:r>
                  <w:r w:rsidR="00815903">
                    <w:rPr>
                      <w:rFonts w:eastAsia="BatangChe"/>
                    </w:rPr>
                    <w:t xml:space="preserve"> Logros:             Diagnósticos y reparaciones </w:t>
                  </w:r>
                  <w:r>
                    <w:rPr>
                      <w:rFonts w:eastAsia="BatangChe"/>
                    </w:rPr>
                    <w:t xml:space="preserve">de vehículos </w:t>
                  </w:r>
                  <w:r w:rsidR="00FA7AAC">
                    <w:rPr>
                      <w:rFonts w:eastAsia="BatangChe"/>
                    </w:rPr>
                    <w:t>liviano, a demás asesoramiento en siniestros por seguros</w:t>
                  </w:r>
                  <w:r>
                    <w:rPr>
                      <w:rFonts w:eastAsia="BatangChe"/>
                    </w:rPr>
                    <w:t>.</w:t>
                  </w:r>
                  <w:r w:rsidR="00815903">
                    <w:rPr>
                      <w:rFonts w:eastAsia="BatangChe"/>
                    </w:rPr>
                    <w:t xml:space="preserve"> </w:t>
                  </w:r>
                  <w:r w:rsidR="00012BB5" w:rsidRPr="00815903">
                    <w:rPr>
                      <w:rFonts w:eastAsia="BatangChe"/>
                    </w:rPr>
                    <w:t xml:space="preserve">                  </w:t>
                  </w:r>
                </w:p>
              </w:txbxContent>
            </v:textbox>
            <w10:wrap type="square"/>
          </v:shape>
        </w:pict>
      </w:r>
      <w:r>
        <w:rPr>
          <w:noProof/>
          <w:lang w:eastAsia="es-ES_tradnl"/>
        </w:rPr>
        <w:pict>
          <v:shape id="_x0000_s1112" type="#_x0000_t202" style="position:absolute;margin-left:-315pt;margin-top:15.7pt;width:5in;height:101.55pt;z-index:251668992;mso-wrap-edited:f" wrapcoords="0 0 21600 0 21600 21600 0 21600 0 0" filled="f" stroked="f">
            <v:fill o:detectmouseclick="t"/>
            <v:textbox style="mso-next-textbox:#_x0000_s1112" inset=",7.2pt,,7.2pt">
              <w:txbxContent>
                <w:p w:rsidR="00C47948" w:rsidRPr="006E08A0" w:rsidRDefault="0029436F" w:rsidP="0029436F">
                  <w:pPr>
                    <w:autoSpaceDE w:val="0"/>
                    <w:autoSpaceDN w:val="0"/>
                    <w:adjustRightInd w:val="0"/>
                    <w:spacing w:after="0"/>
                    <w:rPr>
                      <w:rFonts w:asciiTheme="majorHAnsi" w:hAnsiTheme="majorHAnsi" w:cstheme="minorHAnsi"/>
                      <w:iCs/>
                      <w:lang w:val="es-CL" w:eastAsia="es-CL"/>
                    </w:rPr>
                  </w:pPr>
                  <w:r w:rsidRPr="006E08A0">
                    <w:rPr>
                      <w:rFonts w:asciiTheme="majorHAnsi" w:eastAsia="Batang" w:hAnsiTheme="majorHAnsi"/>
                      <w:sz w:val="22"/>
                      <w:szCs w:val="22"/>
                    </w:rPr>
                    <w:t xml:space="preserve">  </w:t>
                  </w:r>
                  <w:r w:rsidR="009F27E4" w:rsidRPr="006E08A0">
                    <w:rPr>
                      <w:rFonts w:asciiTheme="majorHAnsi" w:eastAsia="Batang" w:hAnsiTheme="majorHAnsi"/>
                      <w:sz w:val="22"/>
                      <w:szCs w:val="22"/>
                    </w:rPr>
                    <w:t xml:space="preserve"> </w:t>
                  </w:r>
                  <w:r w:rsidRPr="006E08A0">
                    <w:rPr>
                      <w:rFonts w:asciiTheme="majorHAnsi" w:hAnsiTheme="majorHAnsi" w:cstheme="minorHAnsi"/>
                      <w:iCs/>
                      <w:lang w:val="es-CL" w:eastAsia="es-CL"/>
                    </w:rPr>
                    <w:t>Mi perfil es de un joven proactivo y con capacidad para formar parte de un equipo de tra</w:t>
                  </w:r>
                  <w:r w:rsidR="00394B16">
                    <w:rPr>
                      <w:rFonts w:asciiTheme="majorHAnsi" w:hAnsiTheme="majorHAnsi" w:cstheme="minorHAnsi"/>
                      <w:iCs/>
                      <w:lang w:val="es-CL" w:eastAsia="es-CL"/>
                    </w:rPr>
                    <w:t>bajo y de brindar</w:t>
                  </w:r>
                  <w:r w:rsidRPr="006E08A0">
                    <w:rPr>
                      <w:rFonts w:asciiTheme="majorHAnsi" w:hAnsiTheme="majorHAnsi" w:cstheme="minorHAnsi"/>
                      <w:iCs/>
                      <w:lang w:val="es-CL" w:eastAsia="es-CL"/>
                    </w:rPr>
                    <w:t xml:space="preserve"> un servicio de alta calidad. Cuento con experiencia en el área y absoluta disponibilidad para incorporarme a sus filas y formar parte de su prestigioso staf de trabajadores.</w:t>
                  </w:r>
                </w:p>
              </w:txbxContent>
            </v:textbox>
            <w10:wrap type="tight"/>
          </v:shape>
        </w:pict>
      </w:r>
      <w:r>
        <w:rPr>
          <w:noProof/>
          <w:lang w:eastAsia="es-ES_tradnl"/>
        </w:rPr>
        <w:pict>
          <v:shape id="_x0000_s1098" type="#_x0000_t202" style="position:absolute;margin-left:-477pt;margin-top:52.75pt;width:137.1pt;height:319.5pt;z-index:251657728;mso-wrap-edited:f" wrapcoords="0 0 21600 0 21600 21600 0 21600 0 0" filled="f" stroked="f">
            <v:fill o:detectmouseclick="t"/>
            <v:textbox style="mso-next-textbox:#_x0000_s1098" inset=",7.2pt,,7.2pt">
              <w:txbxContent>
                <w:p w:rsidR="0082080A" w:rsidRPr="0082080A" w:rsidRDefault="0082080A" w:rsidP="00C47948">
                  <w:pPr>
                    <w:spacing w:after="0"/>
                    <w:jc w:val="center"/>
                    <w:rPr>
                      <w:rFonts w:ascii="Batang" w:eastAsia="Batang" w:hAnsi="Batang" w:cs="Andalus"/>
                      <w:b/>
                      <w:sz w:val="28"/>
                    </w:rPr>
                  </w:pPr>
                  <w:r w:rsidRPr="0082080A">
                    <w:rPr>
                      <w:rFonts w:ascii="Batang" w:eastAsia="Batang" w:hAnsi="Batang" w:cs="Andalus"/>
                      <w:b/>
                      <w:sz w:val="28"/>
                    </w:rPr>
                    <w:t>Pablo</w:t>
                  </w:r>
                </w:p>
                <w:p w:rsidR="0082080A" w:rsidRPr="0082080A" w:rsidRDefault="0082080A" w:rsidP="00C47948">
                  <w:pPr>
                    <w:spacing w:after="0"/>
                    <w:jc w:val="center"/>
                    <w:rPr>
                      <w:rFonts w:ascii="Batang" w:eastAsia="Batang" w:hAnsi="Batang" w:cs="Andalus"/>
                      <w:b/>
                      <w:sz w:val="28"/>
                    </w:rPr>
                  </w:pPr>
                  <w:r w:rsidRPr="0082080A">
                    <w:rPr>
                      <w:rFonts w:ascii="Batang" w:eastAsia="Batang" w:hAnsi="Batang" w:cs="Andalus"/>
                      <w:b/>
                      <w:sz w:val="28"/>
                    </w:rPr>
                    <w:t>Henríquez</w:t>
                  </w:r>
                </w:p>
                <w:p w:rsidR="0082080A" w:rsidRPr="0082080A" w:rsidRDefault="0082080A" w:rsidP="00C47948">
                  <w:pPr>
                    <w:spacing w:after="0"/>
                    <w:jc w:val="center"/>
                    <w:rPr>
                      <w:rFonts w:ascii="Batang" w:eastAsia="Batang" w:hAnsi="Batang" w:cs="Andalus"/>
                      <w:b/>
                      <w:sz w:val="28"/>
                    </w:rPr>
                  </w:pPr>
                  <w:r w:rsidRPr="0082080A">
                    <w:rPr>
                      <w:rFonts w:ascii="Batang" w:eastAsia="Batang" w:hAnsi="Batang" w:cs="Andalus"/>
                      <w:b/>
                      <w:sz w:val="28"/>
                    </w:rPr>
                    <w:t>Silva</w:t>
                  </w:r>
                </w:p>
                <w:p w:rsidR="00C47948" w:rsidRPr="0082080A" w:rsidRDefault="00C47948" w:rsidP="00C47948">
                  <w:pPr>
                    <w:spacing w:after="0"/>
                    <w:rPr>
                      <w:rFonts w:ascii="Batang" w:eastAsia="Batang" w:hAnsi="Batang" w:cs="Andalus"/>
                    </w:rPr>
                  </w:pPr>
                </w:p>
                <w:p w:rsidR="00C47948" w:rsidRPr="0082080A" w:rsidRDefault="00C47948" w:rsidP="00C47948">
                  <w:pPr>
                    <w:spacing w:after="0"/>
                    <w:jc w:val="center"/>
                    <w:rPr>
                      <w:rFonts w:ascii="Batang" w:eastAsia="Batang" w:hAnsi="Batang" w:cs="Andalus"/>
                    </w:rPr>
                  </w:pPr>
                </w:p>
                <w:p w:rsidR="00C47948" w:rsidRPr="0082080A" w:rsidRDefault="00C47948" w:rsidP="00C47948">
                  <w:pPr>
                    <w:spacing w:after="0"/>
                    <w:jc w:val="center"/>
                    <w:rPr>
                      <w:rFonts w:ascii="Batang" w:eastAsia="Batang" w:hAnsi="Batang" w:cs="Andalus"/>
                    </w:rPr>
                  </w:pPr>
                </w:p>
                <w:p w:rsidR="00C47948" w:rsidRPr="0082080A" w:rsidRDefault="0082080A" w:rsidP="00C47948">
                  <w:pPr>
                    <w:spacing w:after="0"/>
                    <w:jc w:val="center"/>
                    <w:rPr>
                      <w:rFonts w:ascii="Batang" w:eastAsia="Batang" w:hAnsi="Batang" w:cs="Andalus"/>
                    </w:rPr>
                  </w:pPr>
                  <w:r w:rsidRPr="0082080A">
                    <w:rPr>
                      <w:rFonts w:ascii="Batang" w:eastAsia="Batang" w:hAnsi="Batang" w:cs="Andalus"/>
                    </w:rPr>
                    <w:t>Los Boldos # 198</w:t>
                  </w:r>
                </w:p>
                <w:p w:rsidR="00C47948" w:rsidRPr="0082080A" w:rsidRDefault="0082080A" w:rsidP="00C47948">
                  <w:pPr>
                    <w:spacing w:after="0"/>
                    <w:jc w:val="center"/>
                    <w:rPr>
                      <w:rFonts w:ascii="Batang" w:eastAsia="Batang" w:hAnsi="Batang" w:cs="Andalus"/>
                      <w:lang w:val="en-US"/>
                    </w:rPr>
                  </w:pPr>
                  <w:r w:rsidRPr="0082080A">
                    <w:rPr>
                      <w:rFonts w:ascii="Batang" w:eastAsia="Batang" w:hAnsi="Batang" w:cs="Andalus"/>
                      <w:lang w:val="en-US"/>
                    </w:rPr>
                    <w:t>Lord Cochrane</w:t>
                  </w:r>
                  <w:r>
                    <w:rPr>
                      <w:rFonts w:ascii="Batang" w:eastAsia="Batang" w:hAnsi="Batang" w:cs="Andalus"/>
                      <w:lang w:val="en-US"/>
                    </w:rPr>
                    <w:t>/</w:t>
                  </w:r>
                  <w:r w:rsidRPr="0082080A">
                    <w:rPr>
                      <w:rFonts w:ascii="Batang" w:eastAsia="Batang" w:hAnsi="Batang" w:cs="Andalus"/>
                      <w:lang w:val="en-US"/>
                    </w:rPr>
                    <w:t xml:space="preserve"> Penco</w:t>
                  </w:r>
                </w:p>
                <w:p w:rsidR="00C47948" w:rsidRPr="0082080A" w:rsidRDefault="00C47948" w:rsidP="00C47948">
                  <w:pPr>
                    <w:spacing w:after="0"/>
                    <w:jc w:val="center"/>
                    <w:rPr>
                      <w:rFonts w:ascii="Batang" w:eastAsia="Batang" w:hAnsi="Batang" w:cs="Andalus"/>
                      <w:lang w:val="en-US"/>
                    </w:rPr>
                  </w:pPr>
                </w:p>
                <w:p w:rsidR="00C47948" w:rsidRPr="0082080A" w:rsidRDefault="007375FC" w:rsidP="00C47948">
                  <w:pPr>
                    <w:spacing w:after="0"/>
                    <w:jc w:val="center"/>
                    <w:rPr>
                      <w:rFonts w:ascii="Batang" w:eastAsia="Batang" w:hAnsi="Batang" w:cs="Andalus"/>
                      <w:lang w:val="en-US"/>
                    </w:rPr>
                  </w:pPr>
                  <w:r>
                    <w:rPr>
                      <w:rFonts w:ascii="Batang" w:eastAsia="Batang" w:hAnsi="Batang" w:cs="Andalus"/>
                      <w:lang w:val="en-US"/>
                    </w:rPr>
                    <w:t>2384196</w:t>
                  </w:r>
                </w:p>
                <w:p w:rsidR="00C47948" w:rsidRPr="0082080A" w:rsidRDefault="0082080A" w:rsidP="00C47948">
                  <w:pPr>
                    <w:spacing w:after="0"/>
                    <w:jc w:val="center"/>
                    <w:rPr>
                      <w:rFonts w:ascii="Batang" w:eastAsia="Batang" w:hAnsi="Batang" w:cs="Andalus"/>
                      <w:lang w:val="en-US"/>
                    </w:rPr>
                  </w:pPr>
                  <w:r w:rsidRPr="0082080A">
                    <w:rPr>
                      <w:rFonts w:ascii="Batang" w:eastAsia="Batang" w:hAnsi="Batang" w:cs="Andalus"/>
                      <w:lang w:val="en-US"/>
                    </w:rPr>
                    <w:t>97551114</w:t>
                  </w:r>
                </w:p>
                <w:p w:rsidR="00C47948" w:rsidRPr="0082080A" w:rsidRDefault="00D56685" w:rsidP="00C47948">
                  <w:pPr>
                    <w:spacing w:after="0"/>
                    <w:jc w:val="center"/>
                    <w:rPr>
                      <w:rFonts w:ascii="Andalus" w:hAnsi="Andalus" w:cs="Andalus"/>
                      <w:sz w:val="16"/>
                      <w:szCs w:val="16"/>
                      <w:lang w:val="en-US"/>
                    </w:rPr>
                  </w:pPr>
                  <w:r>
                    <w:rPr>
                      <w:rFonts w:ascii="Andalus" w:hAnsi="Andalus" w:cs="Andalus"/>
                      <w:sz w:val="16"/>
                      <w:szCs w:val="16"/>
                      <w:lang w:val="en-US"/>
                    </w:rPr>
                    <w:t>Pablo_henriquez_1000</w:t>
                  </w:r>
                  <w:r w:rsidR="0082080A" w:rsidRPr="0082080A">
                    <w:rPr>
                      <w:rStyle w:val="st1"/>
                      <w:rFonts w:ascii="Andalus" w:hAnsi="Andalus" w:cs="Andalus"/>
                      <w:sz w:val="16"/>
                      <w:szCs w:val="16"/>
                      <w:lang w:val="en-US"/>
                    </w:rPr>
                    <w:t>@hotmail.com</w:t>
                  </w:r>
                </w:p>
                <w:p w:rsidR="00C47948" w:rsidRPr="0082080A" w:rsidRDefault="00C47948" w:rsidP="00C47948">
                  <w:pPr>
                    <w:spacing w:after="0"/>
                    <w:rPr>
                      <w:lang w:val="en-US"/>
                    </w:rPr>
                  </w:pPr>
                </w:p>
                <w:p w:rsidR="00C47948" w:rsidRPr="0082080A" w:rsidRDefault="00C47948" w:rsidP="00C47948">
                  <w:pPr>
                    <w:rPr>
                      <w:lang w:val="en-US"/>
                    </w:rPr>
                  </w:pPr>
                </w:p>
              </w:txbxContent>
            </v:textbox>
            <w10:wrap type="tight"/>
          </v:shape>
        </w:pict>
      </w:r>
    </w:p>
    <w:p w:rsidR="00C47948" w:rsidRDefault="006E2235" w:rsidP="00C47948">
      <w:pPr>
        <w:spacing w:after="0"/>
      </w:pPr>
      <w:r>
        <w:rPr>
          <w:noProof/>
          <w:lang w:eastAsia="es-ES_tradnl"/>
        </w:rPr>
        <w:lastRenderedPageBreak/>
        <w:pict>
          <v:shape id="_x0000_s1077" type="#_x0000_t202" style="position:absolute;margin-left:0;margin-top:18pt;width:306pt;height:61.5pt;z-index:251649536;mso-wrap-edited:f" wrapcoords="0 0 21600 0 21600 21600 0 21600 0 0" filled="f" stroked="f">
            <v:fill o:detectmouseclick="t"/>
            <v:textbox style="mso-next-textbox:#_x0000_s1077" inset=",7.2pt,,7.2pt">
              <w:txbxContent>
                <w:p w:rsidR="00125BE3" w:rsidRDefault="00125BE3" w:rsidP="00C47948">
                  <w:pPr>
                    <w:rPr>
                      <w:rFonts w:ascii="Batang" w:eastAsia="Batang" w:hAnsi="Batang"/>
                      <w:b/>
                      <w:color w:val="365F91"/>
                      <w:sz w:val="28"/>
                    </w:rPr>
                  </w:pPr>
                </w:p>
                <w:p w:rsidR="00C47948" w:rsidRPr="00AC6BB8" w:rsidRDefault="00AC6BB8" w:rsidP="00C47948">
                  <w:pPr>
                    <w:rPr>
                      <w:rFonts w:ascii="Batang" w:eastAsia="Batang" w:hAnsi="Batang"/>
                      <w:b/>
                      <w:color w:val="365F91"/>
                      <w:sz w:val="28"/>
                    </w:rPr>
                  </w:pPr>
                  <w:r>
                    <w:rPr>
                      <w:rFonts w:ascii="Batang" w:eastAsia="Batang" w:hAnsi="Batang"/>
                      <w:b/>
                      <w:color w:val="365F91"/>
                      <w:sz w:val="28"/>
                    </w:rPr>
                    <w:t>Nivel Superior /</w:t>
                  </w:r>
                </w:p>
              </w:txbxContent>
            </v:textbox>
            <w10:wrap type="tight"/>
          </v:shape>
        </w:pict>
      </w:r>
      <w:r>
        <w:rPr>
          <w:noProof/>
          <w:lang w:eastAsia="es-ES_tradnl"/>
        </w:rPr>
        <w:pict>
          <v:shape id="_x0000_s1113" type="#_x0000_t202" style="position:absolute;margin-left:0;margin-top:1in;width:5in;height:310.7pt;z-index:251670016;mso-wrap-edited:f" wrapcoords="0 0 21600 0 21600 21600 0 21600 0 0" filled="f" stroked="f">
            <v:fill o:detectmouseclick="t"/>
            <v:textbox style="mso-next-textbox:#_x0000_s1113" inset=",7.2pt,,7.2pt">
              <w:txbxContent>
                <w:p w:rsidR="00C47948" w:rsidRDefault="00C47948" w:rsidP="00C47948">
                  <w:pPr>
                    <w:pStyle w:val="Encabezadodetabladecontenido"/>
                    <w:tabs>
                      <w:tab w:val="center" w:pos="3543"/>
                    </w:tabs>
                    <w:spacing w:before="0" w:line="240" w:lineRule="auto"/>
                    <w:ind w:left="284" w:hanging="284"/>
                    <w:outlineLvl w:val="0"/>
                  </w:pPr>
                  <w:r>
                    <w:rPr>
                      <w:lang w:val="es-ES"/>
                    </w:rPr>
                    <w:tab/>
                  </w:r>
                </w:p>
                <w:p w:rsidR="00C47948" w:rsidRDefault="00C47948" w:rsidP="00C47948">
                  <w:pPr>
                    <w:spacing w:after="0"/>
                    <w:rPr>
                      <w:b/>
                    </w:rPr>
                  </w:pPr>
                </w:p>
                <w:p w:rsidR="00C47948" w:rsidRPr="00E642A7" w:rsidRDefault="000F4314" w:rsidP="000F4314">
                  <w:pPr>
                    <w:spacing w:after="0"/>
                    <w:jc w:val="center"/>
                    <w:rPr>
                      <w:sz w:val="22"/>
                      <w:szCs w:val="22"/>
                    </w:rPr>
                  </w:pPr>
                  <w:r>
                    <w:rPr>
                      <w:b/>
                    </w:rPr>
                    <w:t>2008</w:t>
                  </w:r>
                  <w:r w:rsidR="007375FC">
                    <w:rPr>
                      <w:b/>
                    </w:rPr>
                    <w:t xml:space="preserve"> </w:t>
                  </w:r>
                  <w:r>
                    <w:rPr>
                      <w:b/>
                    </w:rPr>
                    <w:t>-</w:t>
                  </w:r>
                  <w:r w:rsidR="007375FC">
                    <w:rPr>
                      <w:b/>
                    </w:rPr>
                    <w:t xml:space="preserve"> </w:t>
                  </w:r>
                  <w:r>
                    <w:rPr>
                      <w:b/>
                    </w:rPr>
                    <w:t>2009</w:t>
                  </w:r>
                  <w:r w:rsidR="00C47948">
                    <w:tab/>
                  </w:r>
                  <w:r w:rsidR="009C7DA5">
                    <w:t xml:space="preserve"> </w:t>
                  </w:r>
                  <w:r w:rsidRPr="00E642A7">
                    <w:rPr>
                      <w:sz w:val="22"/>
                      <w:szCs w:val="22"/>
                    </w:rPr>
                    <w:t>Técnico</w:t>
                  </w:r>
                  <w:r w:rsidR="00AC6BB8" w:rsidRPr="00E642A7">
                    <w:rPr>
                      <w:sz w:val="22"/>
                      <w:szCs w:val="22"/>
                    </w:rPr>
                    <w:t xml:space="preserve"> en Nivel Superior</w:t>
                  </w:r>
                  <w:r w:rsidR="00012BB5">
                    <w:rPr>
                      <w:sz w:val="22"/>
                      <w:szCs w:val="22"/>
                    </w:rPr>
                    <w:t xml:space="preserve"> Mecánica Automotriz y Autotró</w:t>
                  </w:r>
                  <w:r w:rsidRPr="00E642A7">
                    <w:rPr>
                      <w:sz w:val="22"/>
                      <w:szCs w:val="22"/>
                    </w:rPr>
                    <w:t>nica Duoc UC.</w:t>
                  </w:r>
                </w:p>
                <w:p w:rsidR="000F4314" w:rsidRDefault="000F4314" w:rsidP="00AC6BB8">
                  <w:pPr>
                    <w:spacing w:after="0"/>
                  </w:pPr>
                </w:p>
                <w:p w:rsidR="00C47948" w:rsidRPr="00E642A7" w:rsidRDefault="000F4314" w:rsidP="000F4314">
                  <w:pPr>
                    <w:spacing w:after="0"/>
                    <w:rPr>
                      <w:sz w:val="22"/>
                      <w:szCs w:val="22"/>
                    </w:rPr>
                  </w:pPr>
                  <w:r>
                    <w:rPr>
                      <w:b/>
                    </w:rPr>
                    <w:t xml:space="preserve">  </w:t>
                  </w:r>
                  <w:r w:rsidR="00E642A7">
                    <w:rPr>
                      <w:b/>
                    </w:rPr>
                    <w:t xml:space="preserve">    </w:t>
                  </w:r>
                  <w:r>
                    <w:rPr>
                      <w:b/>
                    </w:rPr>
                    <w:t xml:space="preserve"> 2010</w:t>
                  </w:r>
                  <w:r w:rsidR="007375FC">
                    <w:rPr>
                      <w:b/>
                    </w:rPr>
                    <w:t xml:space="preserve"> </w:t>
                  </w:r>
                  <w:r>
                    <w:rPr>
                      <w:b/>
                    </w:rPr>
                    <w:t>-</w:t>
                  </w:r>
                  <w:r w:rsidR="007375FC">
                    <w:rPr>
                      <w:b/>
                    </w:rPr>
                    <w:t xml:space="preserve"> </w:t>
                  </w:r>
                  <w:r>
                    <w:rPr>
                      <w:b/>
                    </w:rPr>
                    <w:t>2011</w:t>
                  </w:r>
                  <w:r w:rsidR="00BC2226">
                    <w:rPr>
                      <w:b/>
                    </w:rPr>
                    <w:t xml:space="preserve"> </w:t>
                  </w:r>
                  <w:r w:rsidRPr="000F4314">
                    <w:t xml:space="preserve"> Ingeniería</w:t>
                  </w:r>
                  <w:r>
                    <w:rPr>
                      <w:b/>
                    </w:rPr>
                    <w:t xml:space="preserve"> </w:t>
                  </w:r>
                  <w:r w:rsidR="005C231E" w:rsidRPr="00E642A7">
                    <w:rPr>
                      <w:sz w:val="22"/>
                      <w:szCs w:val="22"/>
                    </w:rPr>
                    <w:t>en Mecánica Automotriz y Autotró</w:t>
                  </w:r>
                  <w:r w:rsidRPr="00E642A7">
                    <w:rPr>
                      <w:sz w:val="22"/>
                      <w:szCs w:val="22"/>
                    </w:rPr>
                    <w:t>nica</w:t>
                  </w:r>
                  <w:r w:rsidR="007375FC" w:rsidRPr="00E642A7">
                    <w:rPr>
                      <w:sz w:val="22"/>
                      <w:szCs w:val="22"/>
                    </w:rPr>
                    <w:t xml:space="preserve">             </w:t>
                  </w:r>
                  <w:r w:rsidR="006E08A0">
                    <w:rPr>
                      <w:sz w:val="22"/>
                      <w:szCs w:val="22"/>
                    </w:rPr>
                    <w:t xml:space="preserve">  </w:t>
                  </w:r>
                  <w:r w:rsidR="007375FC" w:rsidRPr="00E642A7">
                    <w:rPr>
                      <w:sz w:val="22"/>
                      <w:szCs w:val="22"/>
                    </w:rPr>
                    <w:t>Duoc UC.</w:t>
                  </w:r>
                </w:p>
                <w:p w:rsidR="007375FC" w:rsidRDefault="007375FC" w:rsidP="000F4314">
                  <w:pPr>
                    <w:spacing w:after="0"/>
                  </w:pPr>
                </w:p>
                <w:p w:rsidR="007375FC" w:rsidRDefault="007375FC" w:rsidP="000F4314">
                  <w:pPr>
                    <w:spacing w:after="0"/>
                  </w:pPr>
                </w:p>
                <w:p w:rsidR="007375FC" w:rsidRDefault="00157EA0" w:rsidP="000F4314">
                  <w:pPr>
                    <w:spacing w:after="0"/>
                  </w:pPr>
                  <w:r>
                    <w:t xml:space="preserve">        </w:t>
                  </w:r>
                  <w:r w:rsidR="00265CEE" w:rsidRPr="007F759E">
                    <w:rPr>
                      <w:b/>
                    </w:rPr>
                    <w:t>Práctica profesional</w:t>
                  </w:r>
                  <w:r w:rsidR="007F759E">
                    <w:t>:</w:t>
                  </w:r>
                  <w:r w:rsidR="00343560">
                    <w:t xml:space="preserve"> </w:t>
                  </w:r>
                  <w:r>
                    <w:t>E</w:t>
                  </w:r>
                  <w:r w:rsidR="00265CEE">
                    <w:t xml:space="preserve">mpresa forestal Juan Carlos Rodríguez. </w:t>
                  </w:r>
                  <w:r w:rsidR="00343560">
                    <w:t xml:space="preserve">                                                    (</w:t>
                  </w:r>
                  <w:r w:rsidR="00265CEE">
                    <w:t>Instalación de faena)</w:t>
                  </w:r>
                  <w:r w:rsidR="00E32A3C">
                    <w:t>.</w:t>
                  </w:r>
                </w:p>
                <w:p w:rsidR="00265CEE" w:rsidRDefault="007375FC" w:rsidP="000F4314">
                  <w:pPr>
                    <w:spacing w:after="0"/>
                  </w:pPr>
                  <w:r>
                    <w:t xml:space="preserve"> </w:t>
                  </w:r>
                </w:p>
                <w:p w:rsidR="00265CEE" w:rsidRDefault="00265CEE" w:rsidP="000F4314">
                  <w:pPr>
                    <w:spacing w:after="0"/>
                  </w:pPr>
                </w:p>
                <w:p w:rsidR="007375FC" w:rsidRDefault="007F759E" w:rsidP="000F4314">
                  <w:pPr>
                    <w:spacing w:after="0"/>
                  </w:pPr>
                  <w:r>
                    <w:t xml:space="preserve">       </w:t>
                  </w:r>
                  <w:r w:rsidR="007375FC">
                    <w:t xml:space="preserve"> </w:t>
                  </w:r>
                  <w:r w:rsidR="007375FC" w:rsidRPr="007F759E">
                    <w:rPr>
                      <w:b/>
                    </w:rPr>
                    <w:t>Egresado</w:t>
                  </w:r>
                  <w:r w:rsidR="007375FC">
                    <w:t xml:space="preserve"> el 15/12/2011.</w:t>
                  </w:r>
                </w:p>
                <w:p w:rsidR="00C47948" w:rsidRPr="0067344C" w:rsidRDefault="0067344C" w:rsidP="00C47948">
                  <w:pPr>
                    <w:rPr>
                      <w:b/>
                    </w:rPr>
                  </w:pPr>
                  <w:r w:rsidRPr="0067344C">
                    <w:rPr>
                      <w:b/>
                    </w:rPr>
                    <w:t xml:space="preserve">        Titulado</w:t>
                  </w:r>
                </w:p>
                <w:p w:rsidR="007711C2" w:rsidRPr="00E642A7" w:rsidRDefault="009F42E8" w:rsidP="00C47948">
                  <w:pPr>
                    <w:rPr>
                      <w:sz w:val="22"/>
                      <w:szCs w:val="22"/>
                    </w:rPr>
                  </w:pPr>
                  <w:r>
                    <w:t xml:space="preserve">  </w:t>
                  </w:r>
                  <w:r w:rsidR="007F759E">
                    <w:t xml:space="preserve">        </w:t>
                  </w:r>
                  <w:r>
                    <w:t xml:space="preserve"> </w:t>
                  </w:r>
                  <w:r w:rsidRPr="00E642A7">
                    <w:rPr>
                      <w:sz w:val="22"/>
                      <w:szCs w:val="22"/>
                    </w:rPr>
                    <w:t>Cursos en K</w:t>
                  </w:r>
                  <w:r w:rsidR="007711C2" w:rsidRPr="00E642A7">
                    <w:rPr>
                      <w:sz w:val="22"/>
                      <w:szCs w:val="22"/>
                    </w:rPr>
                    <w:t>aufman</w:t>
                  </w:r>
                  <w:r w:rsidRPr="00E642A7">
                    <w:rPr>
                      <w:sz w:val="22"/>
                      <w:szCs w:val="22"/>
                    </w:rPr>
                    <w:t>.</w:t>
                  </w:r>
                  <w:r w:rsidR="007711C2" w:rsidRPr="00E642A7">
                    <w:rPr>
                      <w:sz w:val="22"/>
                      <w:szCs w:val="22"/>
                    </w:rPr>
                    <w:t xml:space="preserve"> </w:t>
                  </w:r>
                </w:p>
                <w:p w:rsidR="007711C2" w:rsidRPr="00E642A7" w:rsidRDefault="007711C2" w:rsidP="00C47948">
                  <w:pPr>
                    <w:rPr>
                      <w:sz w:val="22"/>
                      <w:szCs w:val="22"/>
                    </w:rPr>
                  </w:pPr>
                  <w:r w:rsidRPr="00E642A7">
                    <w:rPr>
                      <w:sz w:val="22"/>
                      <w:szCs w:val="22"/>
                    </w:rPr>
                    <w:t xml:space="preserve">   </w:t>
                  </w:r>
                  <w:r w:rsidR="007F759E">
                    <w:rPr>
                      <w:sz w:val="22"/>
                      <w:szCs w:val="22"/>
                    </w:rPr>
                    <w:t xml:space="preserve">        </w:t>
                  </w:r>
                  <w:r w:rsidR="00157EA0">
                    <w:rPr>
                      <w:sz w:val="22"/>
                      <w:szCs w:val="22"/>
                    </w:rPr>
                    <w:t xml:space="preserve"> </w:t>
                  </w:r>
                  <w:r w:rsidRPr="00E642A7">
                    <w:rPr>
                      <w:sz w:val="22"/>
                      <w:szCs w:val="22"/>
                    </w:rPr>
                    <w:t xml:space="preserve">Cursos en </w:t>
                  </w:r>
                  <w:r w:rsidR="009F42E8" w:rsidRPr="00E642A7">
                    <w:rPr>
                      <w:sz w:val="22"/>
                      <w:szCs w:val="22"/>
                    </w:rPr>
                    <w:t>V</w:t>
                  </w:r>
                  <w:r w:rsidRPr="00E642A7">
                    <w:rPr>
                      <w:sz w:val="22"/>
                      <w:szCs w:val="22"/>
                    </w:rPr>
                    <w:t xml:space="preserve">olare </w:t>
                  </w:r>
                  <w:r w:rsidR="009F42E8" w:rsidRPr="00E642A7">
                    <w:rPr>
                      <w:sz w:val="22"/>
                      <w:szCs w:val="22"/>
                    </w:rPr>
                    <w:t>MWM.</w:t>
                  </w:r>
                </w:p>
                <w:p w:rsidR="009F42E8" w:rsidRDefault="009F42E8" w:rsidP="00C47948">
                  <w:r w:rsidRPr="00E642A7">
                    <w:rPr>
                      <w:sz w:val="22"/>
                      <w:szCs w:val="22"/>
                    </w:rPr>
                    <w:t xml:space="preserve">   </w:t>
                  </w:r>
                  <w:r w:rsidR="007F759E">
                    <w:rPr>
                      <w:sz w:val="22"/>
                      <w:szCs w:val="22"/>
                    </w:rPr>
                    <w:t xml:space="preserve">        </w:t>
                  </w:r>
                  <w:r w:rsidR="00157EA0">
                    <w:rPr>
                      <w:sz w:val="22"/>
                      <w:szCs w:val="22"/>
                    </w:rPr>
                    <w:t xml:space="preserve"> </w:t>
                  </w:r>
                  <w:r w:rsidRPr="00E642A7">
                    <w:rPr>
                      <w:sz w:val="22"/>
                      <w:szCs w:val="22"/>
                    </w:rPr>
                    <w:t>Cursos en Bo</w:t>
                  </w:r>
                  <w:r w:rsidR="00265CEE">
                    <w:rPr>
                      <w:sz w:val="22"/>
                      <w:szCs w:val="22"/>
                    </w:rPr>
                    <w:t>s</w:t>
                  </w:r>
                  <w:r w:rsidRPr="00E642A7">
                    <w:rPr>
                      <w:sz w:val="22"/>
                      <w:szCs w:val="22"/>
                    </w:rPr>
                    <w:t>ch</w:t>
                  </w:r>
                  <w:r>
                    <w:t>.</w:t>
                  </w:r>
                </w:p>
              </w:txbxContent>
            </v:textbox>
            <w10:wrap type="tight"/>
          </v:shape>
        </w:pict>
      </w:r>
      <w:r>
        <w:rPr>
          <w:noProof/>
          <w:lang w:eastAsia="es-ES_tradnl"/>
        </w:rPr>
        <w:pict>
          <v:shape id="_x0000_s1072" type="#_x0000_t202" style="position:absolute;margin-left:-162pt;margin-top:18pt;width:137.85pt;height:246.85pt;z-index:251646464;mso-wrap-edited:f" wrapcoords="0 0 21600 0 21600 21600 0 21600 0 0" filled="f" stroked="f">
            <v:fill o:detectmouseclick="t"/>
            <v:textbox style="mso-next-textbox:#_x0000_s1072" inset=",7.2pt,,7.2pt">
              <w:txbxContent>
                <w:p w:rsidR="00732C2E" w:rsidRDefault="00732C2E" w:rsidP="00732C2E">
                  <w:pPr>
                    <w:spacing w:after="0"/>
                    <w:jc w:val="center"/>
                    <w:rPr>
                      <w:rFonts w:ascii="Batang" w:eastAsia="Batang" w:hAnsi="Batang" w:cs="Andalus"/>
                      <w:b/>
                      <w:sz w:val="28"/>
                    </w:rPr>
                  </w:pPr>
                </w:p>
                <w:p w:rsidR="00732C2E" w:rsidRPr="0082080A" w:rsidRDefault="00732C2E" w:rsidP="00732C2E">
                  <w:pPr>
                    <w:spacing w:after="0"/>
                    <w:jc w:val="center"/>
                    <w:rPr>
                      <w:rFonts w:ascii="Batang" w:eastAsia="Batang" w:hAnsi="Batang" w:cs="Andalus"/>
                      <w:b/>
                      <w:sz w:val="28"/>
                    </w:rPr>
                  </w:pPr>
                  <w:r w:rsidRPr="0082080A">
                    <w:rPr>
                      <w:rFonts w:ascii="Batang" w:eastAsia="Batang" w:hAnsi="Batang" w:cs="Andalus"/>
                      <w:b/>
                      <w:sz w:val="28"/>
                    </w:rPr>
                    <w:t>Pablo</w:t>
                  </w:r>
                </w:p>
                <w:p w:rsidR="00732C2E" w:rsidRPr="0082080A" w:rsidRDefault="00732C2E" w:rsidP="00732C2E">
                  <w:pPr>
                    <w:spacing w:after="0"/>
                    <w:jc w:val="center"/>
                    <w:rPr>
                      <w:rFonts w:ascii="Batang" w:eastAsia="Batang" w:hAnsi="Batang" w:cs="Andalus"/>
                      <w:b/>
                      <w:sz w:val="28"/>
                    </w:rPr>
                  </w:pPr>
                  <w:r w:rsidRPr="0082080A">
                    <w:rPr>
                      <w:rFonts w:ascii="Batang" w:eastAsia="Batang" w:hAnsi="Batang" w:cs="Andalus"/>
                      <w:b/>
                      <w:sz w:val="28"/>
                    </w:rPr>
                    <w:t>Henríquez</w:t>
                  </w:r>
                </w:p>
                <w:p w:rsidR="00732C2E" w:rsidRPr="0082080A" w:rsidRDefault="00732C2E" w:rsidP="00732C2E">
                  <w:pPr>
                    <w:spacing w:after="0"/>
                    <w:jc w:val="center"/>
                    <w:rPr>
                      <w:rFonts w:ascii="Batang" w:eastAsia="Batang" w:hAnsi="Batang" w:cs="Andalus"/>
                      <w:b/>
                      <w:sz w:val="28"/>
                    </w:rPr>
                  </w:pPr>
                  <w:r w:rsidRPr="0082080A">
                    <w:rPr>
                      <w:rFonts w:ascii="Batang" w:eastAsia="Batang" w:hAnsi="Batang" w:cs="Andalus"/>
                      <w:b/>
                      <w:sz w:val="28"/>
                    </w:rPr>
                    <w:t>Silva</w:t>
                  </w:r>
                </w:p>
                <w:p w:rsidR="00C47948" w:rsidRDefault="00C47948" w:rsidP="00C47948">
                  <w:pPr>
                    <w:spacing w:after="0"/>
                  </w:pPr>
                </w:p>
                <w:p w:rsidR="00732C2E" w:rsidRDefault="00732C2E" w:rsidP="00C47948">
                  <w:pPr>
                    <w:spacing w:after="0"/>
                    <w:jc w:val="center"/>
                  </w:pPr>
                </w:p>
                <w:p w:rsidR="00732C2E" w:rsidRDefault="00732C2E" w:rsidP="00C47948">
                  <w:pPr>
                    <w:spacing w:after="0"/>
                    <w:jc w:val="center"/>
                  </w:pPr>
                </w:p>
                <w:p w:rsidR="00732C2E" w:rsidRDefault="00732C2E" w:rsidP="00C47948">
                  <w:pPr>
                    <w:spacing w:after="0"/>
                    <w:jc w:val="center"/>
                  </w:pPr>
                </w:p>
                <w:p w:rsidR="00C47948" w:rsidRPr="00732C2E" w:rsidRDefault="007375FC" w:rsidP="00C47948">
                  <w:pPr>
                    <w:spacing w:after="0"/>
                    <w:jc w:val="center"/>
                    <w:rPr>
                      <w:rFonts w:ascii="Batang" w:eastAsia="Batang" w:hAnsi="Batang"/>
                    </w:rPr>
                  </w:pPr>
                  <w:r>
                    <w:rPr>
                      <w:rFonts w:ascii="Batang" w:eastAsia="Batang" w:hAnsi="Batang"/>
                    </w:rPr>
                    <w:t>2384196</w:t>
                  </w:r>
                </w:p>
                <w:p w:rsidR="00C47948" w:rsidRPr="00732C2E" w:rsidRDefault="00732C2E" w:rsidP="00732C2E">
                  <w:pPr>
                    <w:spacing w:after="0"/>
                    <w:rPr>
                      <w:rFonts w:ascii="Batang" w:eastAsia="Batang" w:hAnsi="Batang"/>
                    </w:rPr>
                  </w:pPr>
                  <w:r w:rsidRPr="00732C2E">
                    <w:rPr>
                      <w:rFonts w:ascii="Batang" w:eastAsia="Batang" w:hAnsi="Batang"/>
                    </w:rPr>
                    <w:t xml:space="preserve">      </w:t>
                  </w:r>
                  <w:r>
                    <w:rPr>
                      <w:rFonts w:ascii="Batang" w:eastAsia="Batang" w:hAnsi="Batang"/>
                    </w:rPr>
                    <w:t xml:space="preserve">  </w:t>
                  </w:r>
                  <w:r w:rsidRPr="00732C2E">
                    <w:rPr>
                      <w:rFonts w:ascii="Batang" w:eastAsia="Batang" w:hAnsi="Batang"/>
                    </w:rPr>
                    <w:t xml:space="preserve"> 97551114</w:t>
                  </w:r>
                </w:p>
                <w:p w:rsidR="00732C2E" w:rsidRPr="00732C2E" w:rsidRDefault="003466F6" w:rsidP="00732C2E">
                  <w:pPr>
                    <w:spacing w:after="0"/>
                    <w:rPr>
                      <w:rFonts w:ascii="Andalus" w:hAnsi="Andalus" w:cs="Andalus"/>
                      <w:sz w:val="16"/>
                      <w:szCs w:val="16"/>
                      <w:lang w:val="es-ES"/>
                    </w:rPr>
                  </w:pPr>
                  <w:r>
                    <w:rPr>
                      <w:rFonts w:ascii="Andalus" w:hAnsi="Andalus" w:cs="Andalus"/>
                      <w:sz w:val="16"/>
                      <w:szCs w:val="16"/>
                      <w:lang w:val="es-ES"/>
                    </w:rPr>
                    <w:t>Pablo_henriquez_1000</w:t>
                  </w:r>
                  <w:r w:rsidR="00732C2E" w:rsidRPr="00732C2E">
                    <w:rPr>
                      <w:rStyle w:val="st1"/>
                      <w:rFonts w:ascii="Andalus" w:hAnsi="Andalus" w:cs="Andalus"/>
                      <w:sz w:val="16"/>
                      <w:szCs w:val="16"/>
                      <w:lang w:val="es-ES"/>
                    </w:rPr>
                    <w:t>@hotmail.com</w:t>
                  </w:r>
                </w:p>
                <w:p w:rsidR="00C47948" w:rsidRDefault="00C47948" w:rsidP="00C47948">
                  <w:pPr>
                    <w:spacing w:after="0"/>
                    <w:jc w:val="center"/>
                  </w:pPr>
                </w:p>
                <w:p w:rsidR="00C47948" w:rsidRDefault="00C47948" w:rsidP="00C47948">
                  <w:pPr>
                    <w:spacing w:after="0"/>
                  </w:pPr>
                </w:p>
                <w:p w:rsidR="00C47948" w:rsidRDefault="00C47948" w:rsidP="00C47948"/>
              </w:txbxContent>
            </v:textbox>
            <w10:wrap type="tight"/>
          </v:shape>
        </w:pict>
      </w:r>
      <w:r>
        <w:rPr>
          <w:noProof/>
          <w:lang w:eastAsia="es-ES_tradnl"/>
        </w:rPr>
        <w:pict>
          <v:shape id="_x0000_s1074" type="#_x0000_t202" style="position:absolute;margin-left:0;margin-top:378pt;width:5in;height:2in;z-index:251647488" filled="f" stroked="f">
            <v:fill o:detectmouseclick="t"/>
            <v:textbox style="mso-next-textbox:#_x0000_s1074" inset=",7.2pt,,7.2pt">
              <w:txbxContent>
                <w:p w:rsidR="00C47948" w:rsidRDefault="00C47948" w:rsidP="00C47948">
                  <w:pPr>
                    <w:pStyle w:val="Encabezadodetabladecontenido"/>
                    <w:spacing w:before="0" w:line="240" w:lineRule="auto"/>
                    <w:outlineLvl w:val="0"/>
                  </w:pPr>
                  <w:r>
                    <w:rPr>
                      <w:lang w:val="es-ES"/>
                    </w:rPr>
                    <w:t>Otros datos</w:t>
                  </w:r>
                </w:p>
                <w:p w:rsidR="00C47948" w:rsidRDefault="00C47948" w:rsidP="00C47948">
                  <w:pPr>
                    <w:spacing w:after="0"/>
                    <w:rPr>
                      <w:b/>
                    </w:rPr>
                  </w:pPr>
                </w:p>
                <w:p w:rsidR="00C47948" w:rsidRDefault="00B66DB9" w:rsidP="00C47948">
                  <w:pPr>
                    <w:spacing w:after="0"/>
                  </w:pPr>
                  <w:r>
                    <w:rPr>
                      <w:b/>
                    </w:rPr>
                    <w:t xml:space="preserve">Idioma </w:t>
                  </w:r>
                  <w:r w:rsidR="00614EBA">
                    <w:rPr>
                      <w:b/>
                    </w:rPr>
                    <w:t>inglés</w:t>
                  </w:r>
                  <w:r w:rsidR="00C47948" w:rsidRPr="00E642A7">
                    <w:rPr>
                      <w:b/>
                      <w:sz w:val="22"/>
                      <w:szCs w:val="22"/>
                    </w:rPr>
                    <w:t>:</w:t>
                  </w:r>
                  <w:r w:rsidR="0061797F">
                    <w:rPr>
                      <w:b/>
                      <w:sz w:val="22"/>
                      <w:szCs w:val="22"/>
                    </w:rPr>
                    <w:t xml:space="preserve">  </w:t>
                  </w:r>
                  <w:r w:rsidR="00C47948" w:rsidRPr="00E642A7">
                    <w:rPr>
                      <w:b/>
                      <w:sz w:val="22"/>
                      <w:szCs w:val="22"/>
                    </w:rPr>
                    <w:t xml:space="preserve"> </w:t>
                  </w:r>
                  <w:r w:rsidR="00614EBA" w:rsidRPr="00E642A7">
                    <w:rPr>
                      <w:sz w:val="22"/>
                      <w:szCs w:val="22"/>
                    </w:rPr>
                    <w:t>Nivel Medio</w:t>
                  </w:r>
                  <w:r w:rsidR="00614EBA">
                    <w:t xml:space="preserve"> </w:t>
                  </w:r>
                </w:p>
                <w:p w:rsidR="00C47948" w:rsidRDefault="00C47948" w:rsidP="00C47948">
                  <w:pPr>
                    <w:spacing w:after="120"/>
                  </w:pPr>
                  <w:r>
                    <w:tab/>
                  </w:r>
                  <w:r>
                    <w:tab/>
                  </w:r>
                </w:p>
                <w:p w:rsidR="00C47948" w:rsidRDefault="00C47948" w:rsidP="00C47948">
                  <w:pPr>
                    <w:spacing w:after="0"/>
                  </w:pPr>
                  <w:r w:rsidRPr="00C2422A">
                    <w:rPr>
                      <w:b/>
                    </w:rPr>
                    <w:t>Informática</w:t>
                  </w:r>
                  <w:r>
                    <w:tab/>
                  </w:r>
                  <w:r w:rsidRPr="00C2422A">
                    <w:rPr>
                      <w:b/>
                    </w:rPr>
                    <w:t>Programa</w:t>
                  </w:r>
                  <w:r w:rsidR="000E5DA3">
                    <w:rPr>
                      <w:b/>
                    </w:rPr>
                    <w:t xml:space="preserve"> Office</w:t>
                  </w:r>
                  <w:r w:rsidR="0061797F">
                    <w:rPr>
                      <w:b/>
                    </w:rPr>
                    <w:t xml:space="preserve">: </w:t>
                  </w:r>
                  <w:r w:rsidR="0061797F" w:rsidRPr="00405342">
                    <w:t>Nivel</w:t>
                  </w:r>
                  <w:r w:rsidR="000E5DA3" w:rsidRPr="00405342">
                    <w:rPr>
                      <w:sz w:val="22"/>
                      <w:szCs w:val="22"/>
                    </w:rPr>
                    <w:t xml:space="preserve"> </w:t>
                  </w:r>
                  <w:r w:rsidR="0061797F">
                    <w:rPr>
                      <w:sz w:val="22"/>
                      <w:szCs w:val="22"/>
                    </w:rPr>
                    <w:t xml:space="preserve"> </w:t>
                  </w:r>
                  <w:r w:rsidR="000E5DA3" w:rsidRPr="00370974">
                    <w:rPr>
                      <w:sz w:val="22"/>
                      <w:szCs w:val="22"/>
                    </w:rPr>
                    <w:t>Medio</w:t>
                  </w:r>
                </w:p>
                <w:p w:rsidR="00C47948" w:rsidRDefault="000E5DA3" w:rsidP="00C47948">
                  <w:pPr>
                    <w:spacing w:after="0"/>
                    <w:ind w:left="708" w:firstLine="708"/>
                  </w:pPr>
                  <w:r>
                    <w:t xml:space="preserve"> </w:t>
                  </w:r>
                </w:p>
                <w:p w:rsidR="00C47948" w:rsidRPr="00370974" w:rsidRDefault="00C47948" w:rsidP="00C47948">
                  <w:pPr>
                    <w:spacing w:after="0"/>
                    <w:rPr>
                      <w:sz w:val="22"/>
                      <w:szCs w:val="22"/>
                    </w:rPr>
                  </w:pPr>
                  <w:r w:rsidRPr="00F31A41">
                    <w:rPr>
                      <w:b/>
                    </w:rPr>
                    <w:t>Otra Información</w:t>
                  </w:r>
                  <w:r w:rsidR="00B66DB9">
                    <w:rPr>
                      <w:b/>
                    </w:rPr>
                    <w:t>:</w:t>
                  </w:r>
                  <w:r w:rsidRPr="00F31A41">
                    <w:rPr>
                      <w:b/>
                    </w:rPr>
                    <w:tab/>
                  </w:r>
                  <w:r w:rsidR="000F4314" w:rsidRPr="00370974">
                    <w:rPr>
                      <w:sz w:val="22"/>
                      <w:szCs w:val="22"/>
                    </w:rPr>
                    <w:t xml:space="preserve">Licencia Clase </w:t>
                  </w:r>
                  <w:r w:rsidR="000F4314" w:rsidRPr="00405342">
                    <w:rPr>
                      <w:b/>
                      <w:sz w:val="22"/>
                      <w:szCs w:val="22"/>
                    </w:rPr>
                    <w:t>B</w:t>
                  </w:r>
                  <w:r w:rsidR="007711C2" w:rsidRPr="00370974">
                    <w:rPr>
                      <w:sz w:val="22"/>
                      <w:szCs w:val="22"/>
                    </w:rPr>
                    <w:t>,</w:t>
                  </w:r>
                  <w:r w:rsidR="00395818" w:rsidRPr="00370974">
                    <w:rPr>
                      <w:sz w:val="22"/>
                      <w:szCs w:val="22"/>
                    </w:rPr>
                    <w:t xml:space="preserve">  licencia interna en la minería</w:t>
                  </w:r>
                  <w:r w:rsidR="0061797F">
                    <w:rPr>
                      <w:sz w:val="22"/>
                      <w:szCs w:val="22"/>
                    </w:rPr>
                    <w:t>, examen</w:t>
                  </w:r>
                  <w:r w:rsidR="00BA5B8F">
                    <w:rPr>
                      <w:sz w:val="22"/>
                      <w:szCs w:val="22"/>
                    </w:rPr>
                    <w:t xml:space="preserve"> de altura al día.</w:t>
                  </w:r>
                </w:p>
                <w:p w:rsidR="00395818" w:rsidRPr="00F31A41" w:rsidRDefault="00395818" w:rsidP="00C47948">
                  <w:pPr>
                    <w:spacing w:after="0"/>
                    <w:rPr>
                      <w:b/>
                    </w:rPr>
                  </w:pPr>
                  <w:r>
                    <w:t xml:space="preserve">                                         </w:t>
                  </w:r>
                </w:p>
                <w:p w:rsidR="00C47948" w:rsidRDefault="00C47948" w:rsidP="00C47948"/>
              </w:txbxContent>
            </v:textbox>
            <w10:wrap type="square"/>
          </v:shape>
        </w:pict>
      </w:r>
      <w:r>
        <w:rPr>
          <w:noProof/>
          <w:lang w:eastAsia="es-ES_tradnl"/>
        </w:rPr>
        <w:pict>
          <v:line id="_x0000_s1086" style="position:absolute;z-index:251652608;mso-wrap-edited:f" from="0,414pt" to="342pt,414pt" wrapcoords="-90 -2147483648 -90 -2147483648 21735 -2147483648 21735 -2147483648 -90 -2147483648" strokecolor="#4f81bd" strokeweight="2.25pt">
            <v:fill o:detectmouseclick="t"/>
            <v:stroke dashstyle="1 1" endcap="round"/>
            <v:shadow opacity="22938f" offset="0"/>
            <w10:wrap type="tight"/>
          </v:line>
        </w:pict>
      </w:r>
      <w:r>
        <w:rPr>
          <w:noProof/>
          <w:lang w:eastAsia="es-ES_tradnl"/>
        </w:rPr>
        <w:pict>
          <v:shape id="_x0000_s1087" type="#_x0000_t95" style="position:absolute;margin-left:324pt;margin-top:396pt;width:36pt;height:36pt;rotation:90;z-index:251653632;mso-wrap-edited:f" wrapcoords="6750 -450 3600 900 -450 4950 -450 10350 22050 10350 22050 4950 17550 900 14400 -450 6750 -450" strokecolor="#4f81bd" strokeweight="1.5pt">
            <v:fill o:detectmouseclick="t"/>
            <v:stroke opacity="20316f"/>
            <v:shadow opacity="22938f" offset="0"/>
            <v:textbox inset=",7.2pt,,7.2pt"/>
            <w10:wrap type="tight"/>
          </v:shape>
        </w:pict>
      </w:r>
      <w:r>
        <w:rPr>
          <w:noProof/>
          <w:lang w:eastAsia="es-ES_tradnl"/>
        </w:rPr>
        <w:pict>
          <v:line id="_x0000_s1076" style="position:absolute;z-index:251648512;mso-wrap-edited:f" from="0,108pt" to="342pt,108pt" wrapcoords="-90 -2147483648 -90 -2147483648 21735 -2147483648 21735 -2147483648 -90 -2147483648" strokecolor="#4f81bd" strokeweight="2.25pt">
            <v:fill o:detectmouseclick="t"/>
            <v:stroke dashstyle="1 1" endcap="round"/>
            <v:shadow opacity="22938f" offset="0"/>
            <w10:wrap type="tight"/>
          </v:line>
        </w:pict>
      </w:r>
      <w:r>
        <w:rPr>
          <w:noProof/>
          <w:lang w:eastAsia="es-ES_tradnl"/>
        </w:rPr>
        <w:pict>
          <v:shape id="_x0000_s1085" type="#_x0000_t95" style="position:absolute;margin-left:324pt;margin-top:90pt;width:36pt;height:36pt;rotation:90;z-index:251651584;mso-wrap-edited:f" wrapcoords="6750 -450 3600 900 -450 4950 -450 10350 22050 10350 22050 4950 17550 900 14400 -450 6750 -450" strokecolor="#4f81bd" strokeweight="1.5pt">
            <v:fill o:detectmouseclick="t"/>
            <v:stroke opacity="20316f"/>
            <v:shadow opacity="22938f" offset="0"/>
            <v:textbox inset=",7.2pt,,7.2pt"/>
            <w10:wrap type="tight"/>
          </v:shape>
        </w:pict>
      </w:r>
      <w:r>
        <w:rPr>
          <w:noProof/>
          <w:lang w:eastAsia="es-ES_tradnl"/>
        </w:rPr>
        <w:pict>
          <v:shape id="_x0000_s1091" type="#_x0000_t95" style="position:absolute;margin-left:-126pt;margin-top:648.75pt;width:71.25pt;height:71.25pt;rotation:270;z-index:251655680;mso-wrap-edited:f" wrapcoords="6750 -450 3600 900 -450 4950 -450 10350 22050 10350 22050 4950 17550 900 14400 -450 6750 -450" strokecolor="#4f81bd" strokeweight="1.5pt">
            <v:fill o:detectmouseclick="t"/>
            <v:stroke opacity="20316f"/>
            <v:shadow opacity="22938f" offset="0"/>
            <v:textbox inset=",7.2pt,,7.2pt"/>
            <w10:wrap type="tight"/>
          </v:shape>
        </w:pict>
      </w:r>
      <w:r>
        <w:rPr>
          <w:noProof/>
          <w:lang w:eastAsia="es-ES_tradnl"/>
        </w:rPr>
        <w:pict>
          <v:shape id="_x0000_s1090" type="#_x0000_t95" style="position:absolute;margin-left:-90pt;margin-top:666pt;width:36pt;height:36pt;rotation:90;z-index:251654656;mso-wrap-edited:f" wrapcoords="6750 -450 3600 900 -450 4950 -450 10350 22050 10350 22050 4950 17550 900 14400 -450 6750 -450" strokecolor="#4f81bd" strokeweight="1.5pt">
            <v:fill o:detectmouseclick="t"/>
            <v:stroke opacity="20316f"/>
            <v:shadow opacity="22938f" offset="0"/>
            <v:textbox inset=",7.2pt,,7.2pt"/>
            <w10:wrap type="tight"/>
          </v:shape>
        </w:pict>
      </w:r>
      <w:r>
        <w:rPr>
          <w:noProof/>
          <w:lang w:eastAsia="es-ES_tradnl"/>
        </w:rPr>
        <w:pict>
          <v:oval id="_x0000_s1080" style="position:absolute;margin-left:-2in;margin-top:630pt;width:107.25pt;height:107.25pt;z-index:251650560;mso-wrap-edited:f" wrapcoords="8609 -151 7401 0 3625 1812 1208 4682 0 7099 -151 8911 -151 12688 0 14349 1057 16615 3323 19485 7250 21448 8609 21600 8307 21448 7854 21448 13594 21448 13141 21448 12839 21600 14198 21448 18125 19485 20391 16615 21448 14349 21751 11932 21751 8911 21448 7099 20240 4682 17823 1812 14047 0 12839 -151 8609 -151" stroked="f" strokecolor="#4a7ebb" strokeweight="1.5pt">
            <v:fill o:detectmouseclick="t"/>
            <v:shadow opacity="22938f" offset="0"/>
            <v:textbox inset=",7.2pt,,7.2pt"/>
            <w10:wrap type="tight"/>
          </v:oval>
        </w:pict>
      </w:r>
      <w:r>
        <w:rPr>
          <w:noProof/>
          <w:lang w:eastAsia="es-ES_tradnl"/>
        </w:rPr>
        <w:pict>
          <v:rect id="_x0000_s1070" style="position:absolute;margin-left:-162pt;margin-top:0;width:143.25pt;height:755.25pt;z-index:251645440;mso-wrap-edited:f" wrapcoords="-113 0 -113 21557 21600 21557 21600 0 -113 0" fillcolor="#b8cce4" stroked="f" strokecolor="#4a7ebb" strokeweight="1.5pt">
            <v:fill opacity="30147f" o:detectmouseclick="t"/>
            <v:shadow opacity="22938f" offset="0"/>
            <v:textbox inset=",7.2pt,,7.2pt"/>
            <w10:wrap type="tight"/>
          </v:rect>
        </w:pict>
      </w:r>
    </w:p>
    <w:sectPr w:rsidR="00C47948" w:rsidSect="00C47948">
      <w:pgSz w:w="11900" w:h="16840"/>
      <w:pgMar w:top="568" w:right="985" w:bottom="1417" w:left="3828"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5E96" w:rsidRDefault="00E95E96">
      <w:pPr>
        <w:spacing w:after="0"/>
      </w:pPr>
      <w:r>
        <w:separator/>
      </w:r>
    </w:p>
  </w:endnote>
  <w:endnote w:type="continuationSeparator" w:id="1">
    <w:p w:rsidR="00E95E96" w:rsidRDefault="00E95E9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BatangChe">
    <w:charset w:val="81"/>
    <w:family w:val="modern"/>
    <w:pitch w:val="fixed"/>
    <w:sig w:usb0="B00002AF" w:usb1="69D77CFB" w:usb2="00000030" w:usb3="00000000" w:csb0="0008009F" w:csb1="00000000"/>
  </w:font>
  <w:font w:name="Andalus">
    <w:altName w:val="Times New Roman"/>
    <w:charset w:val="00"/>
    <w:family w:val="roman"/>
    <w:pitch w:val="variable"/>
    <w:sig w:usb0="00000000" w:usb1="80000000" w:usb2="00000008" w:usb3="00000000" w:csb0="0000004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5E96" w:rsidRDefault="00E95E96">
      <w:pPr>
        <w:spacing w:after="0"/>
      </w:pPr>
      <w:r>
        <w:separator/>
      </w:r>
    </w:p>
  </w:footnote>
  <w:footnote w:type="continuationSeparator" w:id="1">
    <w:p w:rsidR="00E95E96" w:rsidRDefault="00E95E96">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stylePaneSortMethod w:val="0000"/>
  <w:defaultTabStop w:val="708"/>
  <w:hyphenationZone w:val="425"/>
  <w:evenAndOddHeaders/>
  <w:drawingGridHorizontalSpacing w:val="360"/>
  <w:drawingGridVerticalSpacing w:val="360"/>
  <w:displayHorizontalDrawingGridEvery w:val="0"/>
  <w:displayVerticalDrawingGridEvery w:val="0"/>
  <w:characterSpacingControl w:val="doNotCompress"/>
  <w:hdrShapeDefaults>
    <o:shapedefaults v:ext="edit" spidmax="30722"/>
  </w:hdrShapeDefaults>
  <w:footnotePr>
    <w:footnote w:id="0"/>
    <w:footnote w:id="1"/>
  </w:footnotePr>
  <w:endnotePr>
    <w:endnote w:id="0"/>
    <w:endnote w:id="1"/>
  </w:endnotePr>
  <w:compat/>
  <w:rsids>
    <w:rsidRoot w:val="003F170F"/>
    <w:rsid w:val="00012BB5"/>
    <w:rsid w:val="000514D7"/>
    <w:rsid w:val="00086C2D"/>
    <w:rsid w:val="000A02DF"/>
    <w:rsid w:val="000A1FAF"/>
    <w:rsid w:val="000B1A5A"/>
    <w:rsid w:val="000B4A78"/>
    <w:rsid w:val="000E0DDA"/>
    <w:rsid w:val="000E5DA3"/>
    <w:rsid w:val="000F1459"/>
    <w:rsid w:val="000F15BD"/>
    <w:rsid w:val="000F4314"/>
    <w:rsid w:val="00104453"/>
    <w:rsid w:val="00125BE3"/>
    <w:rsid w:val="00157EA0"/>
    <w:rsid w:val="001B4797"/>
    <w:rsid w:val="001F0661"/>
    <w:rsid w:val="001F40F4"/>
    <w:rsid w:val="00234CDB"/>
    <w:rsid w:val="00265CEE"/>
    <w:rsid w:val="0029436F"/>
    <w:rsid w:val="002C24D7"/>
    <w:rsid w:val="002D536F"/>
    <w:rsid w:val="0031063D"/>
    <w:rsid w:val="00343560"/>
    <w:rsid w:val="003466F6"/>
    <w:rsid w:val="00370974"/>
    <w:rsid w:val="00394B16"/>
    <w:rsid w:val="00395818"/>
    <w:rsid w:val="003B7CE8"/>
    <w:rsid w:val="003C4121"/>
    <w:rsid w:val="003D7A5B"/>
    <w:rsid w:val="003E0FCB"/>
    <w:rsid w:val="003F170F"/>
    <w:rsid w:val="00405342"/>
    <w:rsid w:val="00417005"/>
    <w:rsid w:val="00453FAD"/>
    <w:rsid w:val="00462DAE"/>
    <w:rsid w:val="004677EF"/>
    <w:rsid w:val="00491432"/>
    <w:rsid w:val="004E1151"/>
    <w:rsid w:val="004F4934"/>
    <w:rsid w:val="00536764"/>
    <w:rsid w:val="0054522D"/>
    <w:rsid w:val="005C231E"/>
    <w:rsid w:val="00604792"/>
    <w:rsid w:val="00614EBA"/>
    <w:rsid w:val="0061797F"/>
    <w:rsid w:val="00623F5D"/>
    <w:rsid w:val="0067344C"/>
    <w:rsid w:val="006A23A0"/>
    <w:rsid w:val="006E08A0"/>
    <w:rsid w:val="006E2235"/>
    <w:rsid w:val="007023A0"/>
    <w:rsid w:val="00730664"/>
    <w:rsid w:val="00732C2E"/>
    <w:rsid w:val="007375FC"/>
    <w:rsid w:val="00741B9D"/>
    <w:rsid w:val="007711C2"/>
    <w:rsid w:val="007749F6"/>
    <w:rsid w:val="00775D71"/>
    <w:rsid w:val="007D7AC6"/>
    <w:rsid w:val="007E7D12"/>
    <w:rsid w:val="007F759E"/>
    <w:rsid w:val="00815903"/>
    <w:rsid w:val="0082080A"/>
    <w:rsid w:val="0085344A"/>
    <w:rsid w:val="008A3DC5"/>
    <w:rsid w:val="008B34E5"/>
    <w:rsid w:val="008C046B"/>
    <w:rsid w:val="008C4CC6"/>
    <w:rsid w:val="008D39A1"/>
    <w:rsid w:val="008E28DC"/>
    <w:rsid w:val="00906971"/>
    <w:rsid w:val="00924AEC"/>
    <w:rsid w:val="009B2478"/>
    <w:rsid w:val="009C7DA5"/>
    <w:rsid w:val="009D567D"/>
    <w:rsid w:val="009E5665"/>
    <w:rsid w:val="009F27E4"/>
    <w:rsid w:val="009F42E8"/>
    <w:rsid w:val="009F607C"/>
    <w:rsid w:val="00A01C94"/>
    <w:rsid w:val="00A65EFC"/>
    <w:rsid w:val="00A75FAB"/>
    <w:rsid w:val="00AA028E"/>
    <w:rsid w:val="00AC6064"/>
    <w:rsid w:val="00AC6BB8"/>
    <w:rsid w:val="00AD0030"/>
    <w:rsid w:val="00AF354D"/>
    <w:rsid w:val="00B03F3A"/>
    <w:rsid w:val="00B66DB9"/>
    <w:rsid w:val="00BA3BBA"/>
    <w:rsid w:val="00BA5B8F"/>
    <w:rsid w:val="00BC2226"/>
    <w:rsid w:val="00C034EA"/>
    <w:rsid w:val="00C161D0"/>
    <w:rsid w:val="00C236B7"/>
    <w:rsid w:val="00C47948"/>
    <w:rsid w:val="00C65294"/>
    <w:rsid w:val="00C66672"/>
    <w:rsid w:val="00C83324"/>
    <w:rsid w:val="00CE3DFD"/>
    <w:rsid w:val="00CE4920"/>
    <w:rsid w:val="00D21862"/>
    <w:rsid w:val="00D224BA"/>
    <w:rsid w:val="00D4756F"/>
    <w:rsid w:val="00D56685"/>
    <w:rsid w:val="00D84CA7"/>
    <w:rsid w:val="00DD4B3D"/>
    <w:rsid w:val="00DE32C1"/>
    <w:rsid w:val="00E32A3C"/>
    <w:rsid w:val="00E642A7"/>
    <w:rsid w:val="00E95E96"/>
    <w:rsid w:val="00EC2D02"/>
    <w:rsid w:val="00EC6D45"/>
    <w:rsid w:val="00EE1712"/>
    <w:rsid w:val="00F12CD6"/>
    <w:rsid w:val="00F22FC6"/>
    <w:rsid w:val="00F25EA5"/>
    <w:rsid w:val="00F42CB8"/>
    <w:rsid w:val="00F5146C"/>
    <w:rsid w:val="00FA7AAC"/>
  </w:rsids>
  <m:mathPr>
    <m:mathFont m:val="Cambria Math"/>
    <m:brkBin m:val="before"/>
    <m:brkBinSub m:val="--"/>
    <m:smallFrac m:val="off"/>
    <m:dispDef m:val="off"/>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55692D"/>
    <w:pPr>
      <w:spacing w:after="200"/>
    </w:pPr>
    <w:rPr>
      <w:sz w:val="24"/>
      <w:szCs w:val="24"/>
      <w:lang w:val="es-ES_tradnl" w:eastAsia="en-US"/>
    </w:rPr>
  </w:style>
  <w:style w:type="paragraph" w:styleId="Ttulo1">
    <w:name w:val="heading 1"/>
    <w:basedOn w:val="Normal"/>
    <w:next w:val="Normal"/>
    <w:link w:val="Ttulo1Car"/>
    <w:uiPriority w:val="9"/>
    <w:qFormat/>
    <w:rsid w:val="003F170F"/>
    <w:pPr>
      <w:keepNext/>
      <w:keepLines/>
      <w:spacing w:before="480" w:after="0"/>
      <w:outlineLvl w:val="0"/>
    </w:pPr>
    <w:rPr>
      <w:rFonts w:ascii="Calibri" w:eastAsia="Times New Roman" w:hAnsi="Calibri"/>
      <w:b/>
      <w:bCs/>
      <w:color w:val="345A8A"/>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3F170F"/>
    <w:rPr>
      <w:rFonts w:ascii="Calibri" w:eastAsia="Times New Roman" w:hAnsi="Calibri" w:cs="Times New Roman"/>
      <w:b/>
      <w:bCs/>
      <w:color w:val="345A8A"/>
      <w:sz w:val="32"/>
      <w:szCs w:val="32"/>
    </w:rPr>
  </w:style>
  <w:style w:type="paragraph" w:customStyle="1" w:styleId="Encabezadodetabladecontenido">
    <w:name w:val="Encabezado de tabla de contenido"/>
    <w:basedOn w:val="Ttulo1"/>
    <w:next w:val="Normal"/>
    <w:uiPriority w:val="39"/>
    <w:unhideWhenUsed/>
    <w:qFormat/>
    <w:rsid w:val="003F170F"/>
    <w:pPr>
      <w:spacing w:line="276" w:lineRule="auto"/>
      <w:outlineLvl w:val="9"/>
    </w:pPr>
    <w:rPr>
      <w:color w:val="365F91"/>
      <w:sz w:val="28"/>
      <w:szCs w:val="28"/>
      <w:lang w:eastAsia="es-ES_tradnl"/>
    </w:rPr>
  </w:style>
  <w:style w:type="paragraph" w:styleId="TDC1">
    <w:name w:val="toc 1"/>
    <w:basedOn w:val="Normal"/>
    <w:next w:val="Normal"/>
    <w:autoRedefine/>
    <w:uiPriority w:val="39"/>
    <w:semiHidden/>
    <w:unhideWhenUsed/>
    <w:rsid w:val="003F170F"/>
    <w:pPr>
      <w:spacing w:before="120" w:after="0"/>
    </w:pPr>
    <w:rPr>
      <w:b/>
    </w:rPr>
  </w:style>
  <w:style w:type="paragraph" w:styleId="TDC2">
    <w:name w:val="toc 2"/>
    <w:basedOn w:val="Normal"/>
    <w:next w:val="Normal"/>
    <w:autoRedefine/>
    <w:uiPriority w:val="39"/>
    <w:semiHidden/>
    <w:unhideWhenUsed/>
    <w:rsid w:val="003F170F"/>
    <w:pPr>
      <w:spacing w:after="0"/>
      <w:ind w:left="240"/>
    </w:pPr>
    <w:rPr>
      <w:b/>
      <w:sz w:val="22"/>
      <w:szCs w:val="22"/>
    </w:rPr>
  </w:style>
  <w:style w:type="paragraph" w:styleId="TDC3">
    <w:name w:val="toc 3"/>
    <w:basedOn w:val="Normal"/>
    <w:next w:val="Normal"/>
    <w:autoRedefine/>
    <w:uiPriority w:val="39"/>
    <w:semiHidden/>
    <w:unhideWhenUsed/>
    <w:rsid w:val="003F170F"/>
    <w:pPr>
      <w:spacing w:after="0"/>
      <w:ind w:left="480"/>
    </w:pPr>
    <w:rPr>
      <w:sz w:val="22"/>
      <w:szCs w:val="22"/>
    </w:rPr>
  </w:style>
  <w:style w:type="paragraph" w:styleId="TDC4">
    <w:name w:val="toc 4"/>
    <w:basedOn w:val="Normal"/>
    <w:next w:val="Normal"/>
    <w:autoRedefine/>
    <w:uiPriority w:val="39"/>
    <w:semiHidden/>
    <w:unhideWhenUsed/>
    <w:rsid w:val="003F170F"/>
    <w:pPr>
      <w:spacing w:after="0"/>
      <w:ind w:left="720"/>
    </w:pPr>
    <w:rPr>
      <w:sz w:val="20"/>
      <w:szCs w:val="20"/>
    </w:rPr>
  </w:style>
  <w:style w:type="paragraph" w:styleId="TDC5">
    <w:name w:val="toc 5"/>
    <w:basedOn w:val="Normal"/>
    <w:next w:val="Normal"/>
    <w:autoRedefine/>
    <w:uiPriority w:val="39"/>
    <w:semiHidden/>
    <w:unhideWhenUsed/>
    <w:rsid w:val="003F170F"/>
    <w:pPr>
      <w:spacing w:after="0"/>
      <w:ind w:left="960"/>
    </w:pPr>
    <w:rPr>
      <w:sz w:val="20"/>
      <w:szCs w:val="20"/>
    </w:rPr>
  </w:style>
  <w:style w:type="paragraph" w:styleId="TDC6">
    <w:name w:val="toc 6"/>
    <w:basedOn w:val="Normal"/>
    <w:next w:val="Normal"/>
    <w:autoRedefine/>
    <w:uiPriority w:val="39"/>
    <w:semiHidden/>
    <w:unhideWhenUsed/>
    <w:rsid w:val="003F170F"/>
    <w:pPr>
      <w:spacing w:after="0"/>
      <w:ind w:left="1200"/>
    </w:pPr>
    <w:rPr>
      <w:sz w:val="20"/>
      <w:szCs w:val="20"/>
    </w:rPr>
  </w:style>
  <w:style w:type="paragraph" w:styleId="TDC7">
    <w:name w:val="toc 7"/>
    <w:basedOn w:val="Normal"/>
    <w:next w:val="Normal"/>
    <w:autoRedefine/>
    <w:uiPriority w:val="39"/>
    <w:semiHidden/>
    <w:unhideWhenUsed/>
    <w:rsid w:val="003F170F"/>
    <w:pPr>
      <w:spacing w:after="0"/>
      <w:ind w:left="1440"/>
    </w:pPr>
    <w:rPr>
      <w:sz w:val="20"/>
      <w:szCs w:val="20"/>
    </w:rPr>
  </w:style>
  <w:style w:type="paragraph" w:styleId="TDC8">
    <w:name w:val="toc 8"/>
    <w:basedOn w:val="Normal"/>
    <w:next w:val="Normal"/>
    <w:autoRedefine/>
    <w:uiPriority w:val="39"/>
    <w:semiHidden/>
    <w:unhideWhenUsed/>
    <w:rsid w:val="003F170F"/>
    <w:pPr>
      <w:spacing w:after="0"/>
      <w:ind w:left="1680"/>
    </w:pPr>
    <w:rPr>
      <w:sz w:val="20"/>
      <w:szCs w:val="20"/>
    </w:rPr>
  </w:style>
  <w:style w:type="paragraph" w:styleId="TDC9">
    <w:name w:val="toc 9"/>
    <w:basedOn w:val="Normal"/>
    <w:next w:val="Normal"/>
    <w:autoRedefine/>
    <w:uiPriority w:val="39"/>
    <w:semiHidden/>
    <w:unhideWhenUsed/>
    <w:rsid w:val="003F170F"/>
    <w:pPr>
      <w:spacing w:after="0"/>
      <w:ind w:left="1920"/>
    </w:pPr>
    <w:rPr>
      <w:sz w:val="20"/>
      <w:szCs w:val="20"/>
    </w:rPr>
  </w:style>
  <w:style w:type="paragraph" w:styleId="Encabezado">
    <w:name w:val="header"/>
    <w:basedOn w:val="Normal"/>
    <w:link w:val="EncabezadoCar"/>
    <w:uiPriority w:val="99"/>
    <w:semiHidden/>
    <w:unhideWhenUsed/>
    <w:rsid w:val="00162053"/>
    <w:pPr>
      <w:tabs>
        <w:tab w:val="center" w:pos="4252"/>
        <w:tab w:val="right" w:pos="8504"/>
      </w:tabs>
      <w:spacing w:after="0"/>
    </w:pPr>
  </w:style>
  <w:style w:type="character" w:customStyle="1" w:styleId="EncabezadoCar">
    <w:name w:val="Encabezado Car"/>
    <w:basedOn w:val="Fuentedeprrafopredeter"/>
    <w:link w:val="Encabezado"/>
    <w:uiPriority w:val="99"/>
    <w:semiHidden/>
    <w:rsid w:val="00162053"/>
  </w:style>
  <w:style w:type="paragraph" w:styleId="Piedepgina">
    <w:name w:val="footer"/>
    <w:basedOn w:val="Normal"/>
    <w:link w:val="PiedepginaCar"/>
    <w:uiPriority w:val="99"/>
    <w:semiHidden/>
    <w:unhideWhenUsed/>
    <w:rsid w:val="00162053"/>
    <w:pPr>
      <w:tabs>
        <w:tab w:val="center" w:pos="4252"/>
        <w:tab w:val="right" w:pos="8504"/>
      </w:tabs>
      <w:spacing w:after="0"/>
    </w:pPr>
  </w:style>
  <w:style w:type="character" w:customStyle="1" w:styleId="PiedepginaCar">
    <w:name w:val="Pie de página Car"/>
    <w:basedOn w:val="Fuentedeprrafopredeter"/>
    <w:link w:val="Piedepgina"/>
    <w:uiPriority w:val="99"/>
    <w:semiHidden/>
    <w:rsid w:val="00162053"/>
  </w:style>
  <w:style w:type="table" w:customStyle="1" w:styleId="Citadestacada1">
    <w:name w:val="Cita destacada1"/>
    <w:basedOn w:val="Tablanormal"/>
    <w:uiPriority w:val="60"/>
    <w:qFormat/>
    <w:rsid w:val="002B5C07"/>
    <w:rPr>
      <w:rFonts w:eastAsia="Times New Roman"/>
      <w:color w:val="365F91"/>
      <w:sz w:val="22"/>
      <w:szCs w:val="22"/>
      <w:lang w:eastAsia="es-ES_tradnl"/>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Accent11">
    <w:name w:val="Light Grid - Accent 11"/>
    <w:basedOn w:val="Tablanormal"/>
    <w:uiPriority w:val="62"/>
    <w:rsid w:val="00591540"/>
    <w:rPr>
      <w:sz w:val="22"/>
      <w:szCs w:val="22"/>
      <w:lang w:eastAsia="es-ES_tradnl"/>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ourier" w:eastAsia="Times New Roman" w:hAnsi="Courier"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ourier" w:eastAsia="Times New Roman" w:hAnsi="Courier"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ourier" w:eastAsia="Times New Roman" w:hAnsi="Courier" w:cs="Times New Roman"/>
        <w:b/>
        <w:bCs/>
      </w:rPr>
    </w:tblStylePr>
    <w:tblStylePr w:type="lastCol">
      <w:rPr>
        <w:rFonts w:ascii="Courier" w:eastAsia="Times New Roman" w:hAnsi="Courier"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Tablaconcuadrcula">
    <w:name w:val="Table Grid"/>
    <w:basedOn w:val="Tablanormal"/>
    <w:uiPriority w:val="59"/>
    <w:rsid w:val="00C242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avistosa-nfasis11">
    <w:name w:val="Lista vistosa - Énfasis 11"/>
    <w:basedOn w:val="Normal"/>
    <w:uiPriority w:val="34"/>
    <w:qFormat/>
    <w:rsid w:val="006C1C59"/>
    <w:pPr>
      <w:ind w:left="720"/>
      <w:contextualSpacing/>
    </w:pPr>
  </w:style>
  <w:style w:type="character" w:customStyle="1" w:styleId="st1">
    <w:name w:val="st1"/>
    <w:basedOn w:val="Fuentedeprrafopredeter"/>
    <w:rsid w:val="0082080A"/>
  </w:style>
</w:styles>
</file>

<file path=word/webSettings.xml><?xml version="1.0" encoding="utf-8"?>
<w:webSettings xmlns:r="http://schemas.openxmlformats.org/officeDocument/2006/relationships" xmlns:w="http://schemas.openxmlformats.org/wordprocessingml/2006/main">
  <w:allowPNG/>
  <w:pixelsPerInch w:val="72"/>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Words>
  <Characters>28</Characters>
  <Application>Microsoft Office Word</Application>
  <DocSecurity>0</DocSecurity>
  <Lines>1</Lines>
  <Paragraphs>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Nombre Apellidos</vt:lpstr>
      <vt:lpstr>Nombre Apellidos</vt:lpstr>
    </vt:vector>
  </TitlesOfParts>
  <Company>Acer</Company>
  <LinksUpToDate>false</LinksUpToDate>
  <CharactersWithSpaces>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Apellidos</dc:title>
  <dc:creator>Rafel Soriano</dc:creator>
  <cp:lastModifiedBy>Bj</cp:lastModifiedBy>
  <cp:revision>3</cp:revision>
  <cp:lastPrinted>2009-01-15T19:32:00Z</cp:lastPrinted>
  <dcterms:created xsi:type="dcterms:W3CDTF">2014-10-20T06:24:00Z</dcterms:created>
  <dcterms:modified xsi:type="dcterms:W3CDTF">2014-10-20T06:27:00Z</dcterms:modified>
</cp:coreProperties>
</file>